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0DECE" w14:textId="77777777" w:rsidR="008954B2" w:rsidRDefault="008954B2" w:rsidP="008954B2">
      <w:r>
        <w:rPr>
          <w:noProof/>
          <w:lang w:eastAsia="en-US"/>
        </w:rPr>
        <mc:AlternateContent>
          <mc:Choice Requires="wps">
            <w:drawing>
              <wp:anchor distT="0" distB="0" distL="114300" distR="114300" simplePos="0" relativeHeight="251659264" behindDoc="0" locked="0" layoutInCell="1" allowOverlap="1" wp14:anchorId="1AA6A3EC" wp14:editId="05EB4CC9">
                <wp:simplePos x="0" y="0"/>
                <wp:positionH relativeFrom="column">
                  <wp:posOffset>-62865</wp:posOffset>
                </wp:positionH>
                <wp:positionV relativeFrom="paragraph">
                  <wp:posOffset>-459105</wp:posOffset>
                </wp:positionV>
                <wp:extent cx="28575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0F107" w14:textId="77777777" w:rsidR="004A3480" w:rsidRDefault="004A3480" w:rsidP="008954B2">
                            <w:r w:rsidRPr="004422B1">
                              <w:rPr>
                                <w:b/>
                              </w:rPr>
                              <w:t>Text</w:t>
                            </w:r>
                            <w:r>
                              <w:t>: Mark 9:42-50</w:t>
                            </w:r>
                          </w:p>
                          <w:p w14:paraId="658B4E4A" w14:textId="77777777" w:rsidR="004A3480" w:rsidRDefault="004A3480" w:rsidP="008954B2">
                            <w:r w:rsidRPr="004422B1">
                              <w:rPr>
                                <w:b/>
                              </w:rPr>
                              <w:t>Topic</w:t>
                            </w:r>
                            <w:r>
                              <w:t>: Sin/Temptation</w:t>
                            </w:r>
                          </w:p>
                          <w:p w14:paraId="2C47684B" w14:textId="77777777" w:rsidR="004A3480" w:rsidRDefault="004A3480" w:rsidP="008954B2">
                            <w:r w:rsidRPr="000B0048">
                              <w:rPr>
                                <w:b/>
                              </w:rPr>
                              <w:t>Date</w:t>
                            </w:r>
                            <w:r>
                              <w:t>: 06/21/2020</w:t>
                            </w:r>
                          </w:p>
                          <w:p w14:paraId="4A78BEF1" w14:textId="77777777" w:rsidR="004A3480" w:rsidRDefault="004A3480" w:rsidP="008954B2">
                            <w:r>
                              <w:t>Pastor Derek Greenhalgh</w:t>
                            </w:r>
                          </w:p>
                          <w:p w14:paraId="1541F826" w14:textId="77777777" w:rsidR="004A3480" w:rsidRDefault="004A3480" w:rsidP="00895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4.9pt;margin-top:-36.1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" filled="f" stroked="f">
                <v:textbox>
                  <w:txbxContent>
                    <w:p w14:paraId="19E0F107" w14:textId="77777777" w:rsidR="004A3480" w:rsidRDefault="004A3480" w:rsidP="008954B2">
                      <w:r w:rsidRPr="004422B1">
                        <w:rPr>
                          <w:b/>
                        </w:rPr>
                        <w:t>Text</w:t>
                      </w:r>
                      <w:r>
                        <w:t>: Mark 9:42-50</w:t>
                      </w:r>
                    </w:p>
                    <w:p w14:paraId="658B4E4A" w14:textId="77777777" w:rsidR="004A3480" w:rsidRDefault="004A3480" w:rsidP="008954B2">
                      <w:r w:rsidRPr="004422B1">
                        <w:rPr>
                          <w:b/>
                        </w:rPr>
                        <w:t>Topic</w:t>
                      </w:r>
                      <w:r>
                        <w:t>: Sin/Temptation</w:t>
                      </w:r>
                    </w:p>
                    <w:p w14:paraId="2C47684B" w14:textId="77777777" w:rsidR="004A3480" w:rsidRDefault="004A3480" w:rsidP="008954B2">
                      <w:r w:rsidRPr="000B0048">
                        <w:rPr>
                          <w:b/>
                        </w:rPr>
                        <w:t>Date</w:t>
                      </w:r>
                      <w:r>
                        <w:t>: 06/21/2020</w:t>
                      </w:r>
                    </w:p>
                    <w:p w14:paraId="4A78BEF1" w14:textId="77777777" w:rsidR="004A3480" w:rsidRDefault="004A3480" w:rsidP="008954B2">
                      <w:r>
                        <w:t>Pastor Derek Greenhalgh</w:t>
                      </w:r>
                    </w:p>
                    <w:p w14:paraId="1541F826" w14:textId="77777777" w:rsidR="004A3480" w:rsidRDefault="004A3480" w:rsidP="008954B2"/>
                  </w:txbxContent>
                </v:textbox>
                <w10:wrap type="square"/>
              </v:shape>
            </w:pict>
          </mc:Fallback>
        </mc:AlternateContent>
      </w:r>
    </w:p>
    <w:p w14:paraId="37E05E27" w14:textId="77777777" w:rsidR="008954B2" w:rsidRPr="00A01643" w:rsidRDefault="008954B2" w:rsidP="008954B2">
      <w:pPr>
        <w:rPr>
          <w:b/>
          <w:sz w:val="28"/>
          <w:szCs w:val="28"/>
          <w:u w:val="single"/>
        </w:rPr>
      </w:pPr>
    </w:p>
    <w:p w14:paraId="3588C56D" w14:textId="77777777" w:rsidR="008954B2" w:rsidRPr="007B660E" w:rsidRDefault="008954B2" w:rsidP="008954B2">
      <w:pPr>
        <w:jc w:val="center"/>
        <w:rPr>
          <w:sz w:val="28"/>
          <w:szCs w:val="28"/>
        </w:rPr>
      </w:pPr>
      <w:r w:rsidRPr="00D55691">
        <w:rPr>
          <w:b/>
          <w:sz w:val="28"/>
          <w:szCs w:val="28"/>
        </w:rPr>
        <w:t xml:space="preserve"> </w:t>
      </w:r>
      <w:r>
        <w:rPr>
          <w:b/>
          <w:sz w:val="28"/>
          <w:szCs w:val="28"/>
        </w:rPr>
        <w:t>Extreme Measures</w:t>
      </w:r>
    </w:p>
    <w:p w14:paraId="5B0AB678" w14:textId="0C894960" w:rsidR="008954B2" w:rsidRDefault="008954B2" w:rsidP="008954B2">
      <w:pPr>
        <w:jc w:val="center"/>
      </w:pPr>
      <w:r>
        <w:rPr>
          <w:noProof/>
          <w:lang w:eastAsia="en-US"/>
        </w:rPr>
        <mc:AlternateContent>
          <mc:Choice Requires="wps">
            <w:drawing>
              <wp:anchor distT="0" distB="0" distL="114300" distR="114300" simplePos="0" relativeHeight="251660288" behindDoc="0" locked="0" layoutInCell="1" allowOverlap="1" wp14:anchorId="2EED6967" wp14:editId="64F1589A">
                <wp:simplePos x="0" y="0"/>
                <wp:positionH relativeFrom="column">
                  <wp:posOffset>-291465</wp:posOffset>
                </wp:positionH>
                <wp:positionV relativeFrom="paragraph">
                  <wp:posOffset>332740</wp:posOffset>
                </wp:positionV>
                <wp:extent cx="6057900" cy="1943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943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2600C" w14:textId="77777777" w:rsidR="004A3480" w:rsidRPr="008954B2" w:rsidRDefault="004A3480">
                            <w:pPr>
                              <w:rPr>
                                <w:color w:val="000000"/>
                              </w:rPr>
                            </w:pPr>
                            <w:r w:rsidRPr="00807B78">
                              <w:rPr>
                                <w:b/>
                              </w:rPr>
                              <w:t>Text</w:t>
                            </w:r>
                            <w:r>
                              <w:t xml:space="preserve">: </w:t>
                            </w:r>
                            <w:r w:rsidRPr="008954B2">
                              <w:rPr>
                                <w:b/>
                                <w:color w:val="000000"/>
                              </w:rPr>
                              <w:t>Mark 9:42-50</w:t>
                            </w:r>
                            <w:r w:rsidRPr="008954B2">
                              <w:rPr>
                                <w:color w:val="000000"/>
                              </w:rPr>
                              <w:t>, “</w:t>
                            </w:r>
                            <w:r w:rsidRPr="008954B2">
                              <w:rPr>
                                <w:b/>
                                <w:color w:val="000000"/>
                                <w:vertAlign w:val="superscript"/>
                              </w:rPr>
                              <w:t>42 </w:t>
                            </w:r>
                            <w:r w:rsidRPr="008954B2">
                              <w:rPr>
                                <w:color w:val="000000"/>
                              </w:rPr>
                              <w:t xml:space="preserve">“Whoever causes one of these little ones who believe in me to sin, it would be better for him if a great millstone were hung around his neck and he were thrown into the sea. </w:t>
                            </w:r>
                            <w:r w:rsidRPr="008954B2">
                              <w:rPr>
                                <w:b/>
                                <w:color w:val="000000"/>
                                <w:vertAlign w:val="superscript"/>
                              </w:rPr>
                              <w:t>43 </w:t>
                            </w:r>
                            <w:r w:rsidRPr="008954B2">
                              <w:rPr>
                                <w:color w:val="000000"/>
                              </w:rPr>
                              <w:t xml:space="preserve">And if your hand causes you to sin, cut it off. It is better for you to enter life crippled than with two hands to go to hell, to the unquenchable fire. </w:t>
                            </w:r>
                            <w:r w:rsidRPr="008954B2">
                              <w:rPr>
                                <w:b/>
                                <w:color w:val="000000"/>
                                <w:vertAlign w:val="superscript"/>
                              </w:rPr>
                              <w:t>45 </w:t>
                            </w:r>
                            <w:r w:rsidRPr="008954B2">
                              <w:rPr>
                                <w:color w:val="000000"/>
                              </w:rPr>
                              <w:t xml:space="preserve">And if your foot causes you to sin, cut it off. It is better for you to enter life lame than with two feet to be thrown into hell. </w:t>
                            </w:r>
                            <w:r w:rsidRPr="008954B2">
                              <w:rPr>
                                <w:b/>
                                <w:color w:val="000000"/>
                                <w:vertAlign w:val="superscript"/>
                              </w:rPr>
                              <w:t>47 </w:t>
                            </w:r>
                            <w:r w:rsidRPr="008954B2">
                              <w:rPr>
                                <w:color w:val="000000"/>
                              </w:rPr>
                              <w:t xml:space="preserve">And if your eye causes you to sin, tear it out. It is better for you to enter the kingdom of God with one eye than with two eyes to be thrown into hell, </w:t>
                            </w:r>
                            <w:r w:rsidRPr="008954B2">
                              <w:rPr>
                                <w:b/>
                                <w:color w:val="000000"/>
                                <w:vertAlign w:val="superscript"/>
                              </w:rPr>
                              <w:t>48 </w:t>
                            </w:r>
                            <w:r w:rsidRPr="008954B2">
                              <w:rPr>
                                <w:color w:val="000000"/>
                              </w:rPr>
                              <w:t xml:space="preserve">‘where their worm does not die and the fire is not quenched.’ </w:t>
                            </w:r>
                            <w:r w:rsidRPr="008954B2">
                              <w:rPr>
                                <w:b/>
                                <w:color w:val="000000"/>
                                <w:vertAlign w:val="superscript"/>
                              </w:rPr>
                              <w:t>49 </w:t>
                            </w:r>
                            <w:r w:rsidRPr="008954B2">
                              <w:rPr>
                                <w:color w:val="000000"/>
                              </w:rPr>
                              <w:t xml:space="preserve">For everyone will be salted with fire. </w:t>
                            </w:r>
                            <w:r w:rsidRPr="008954B2">
                              <w:rPr>
                                <w:b/>
                                <w:color w:val="000000"/>
                                <w:vertAlign w:val="superscript"/>
                              </w:rPr>
                              <w:t>50 </w:t>
                            </w:r>
                            <w:r w:rsidRPr="008954B2">
                              <w:rPr>
                                <w:color w:val="000000"/>
                              </w:rPr>
                              <w:t xml:space="preserve">Salt is good, but if the salt has lost its saltiness, how will you make it salty again? Have salt in yourselves, and be at peace with one another.” </w:t>
                            </w:r>
                            <w:r w:rsidRPr="008954B2">
                              <w:rPr>
                                <w:b/>
                                <w:color w:val="000000"/>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2.9pt;margin-top:26.2pt;width:477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" filled="f">
                <v:textbox>
                  <w:txbxContent>
                    <w:p w14:paraId="1912600C" w14:textId="77777777" w:rsidR="004A3480" w:rsidRPr="008954B2" w:rsidRDefault="004A3480">
                      <w:pPr>
                        <w:rPr>
                          <w:color w:val="000000"/>
                        </w:rPr>
                      </w:pPr>
                      <w:r w:rsidRPr="00807B78">
                        <w:rPr>
                          <w:b/>
                        </w:rPr>
                        <w:t>Text</w:t>
                      </w:r>
                      <w:r>
                        <w:t xml:space="preserve">: </w:t>
                      </w:r>
                      <w:r w:rsidRPr="008954B2">
                        <w:rPr>
                          <w:b/>
                          <w:color w:val="000000"/>
                        </w:rPr>
                        <w:t>Mark 9:42-50</w:t>
                      </w:r>
                      <w:r w:rsidRPr="008954B2">
                        <w:rPr>
                          <w:color w:val="000000"/>
                        </w:rPr>
                        <w:t>, “</w:t>
                      </w:r>
                      <w:r w:rsidRPr="008954B2">
                        <w:rPr>
                          <w:b/>
                          <w:color w:val="000000"/>
                          <w:vertAlign w:val="superscript"/>
                        </w:rPr>
                        <w:t>42 </w:t>
                      </w:r>
                      <w:r w:rsidRPr="008954B2">
                        <w:rPr>
                          <w:color w:val="000000"/>
                        </w:rPr>
                        <w:t xml:space="preserve">“Whoever causes one of these little ones who believe in me to sin, it would be better for him if a great millstone were hung around his neck and he were thrown into the sea. </w:t>
                      </w:r>
                      <w:r w:rsidRPr="008954B2">
                        <w:rPr>
                          <w:b/>
                          <w:color w:val="000000"/>
                          <w:vertAlign w:val="superscript"/>
                        </w:rPr>
                        <w:t>43 </w:t>
                      </w:r>
                      <w:r w:rsidRPr="008954B2">
                        <w:rPr>
                          <w:color w:val="000000"/>
                        </w:rPr>
                        <w:t xml:space="preserve">And if your hand causes you to sin, cut it off. It is better for you to enter life crippled than with two hands to go to hell, to the unquenchable fire. </w:t>
                      </w:r>
                      <w:r w:rsidRPr="008954B2">
                        <w:rPr>
                          <w:b/>
                          <w:color w:val="000000"/>
                          <w:vertAlign w:val="superscript"/>
                        </w:rPr>
                        <w:t>45 </w:t>
                      </w:r>
                      <w:r w:rsidRPr="008954B2">
                        <w:rPr>
                          <w:color w:val="000000"/>
                        </w:rPr>
                        <w:t xml:space="preserve">And if your foot causes you to sin, cut it off. It is better for you to enter life lame than with two feet to be thrown into hell. </w:t>
                      </w:r>
                      <w:r w:rsidRPr="008954B2">
                        <w:rPr>
                          <w:b/>
                          <w:color w:val="000000"/>
                          <w:vertAlign w:val="superscript"/>
                        </w:rPr>
                        <w:t>47 </w:t>
                      </w:r>
                      <w:r w:rsidRPr="008954B2">
                        <w:rPr>
                          <w:color w:val="000000"/>
                        </w:rPr>
                        <w:t xml:space="preserve">And if your eye causes you to sin, tear it out. It is better for you to enter the kingdom of God with one eye than with two eyes to be thrown into hell, </w:t>
                      </w:r>
                      <w:r w:rsidRPr="008954B2">
                        <w:rPr>
                          <w:b/>
                          <w:color w:val="000000"/>
                          <w:vertAlign w:val="superscript"/>
                        </w:rPr>
                        <w:t>48 </w:t>
                      </w:r>
                      <w:r w:rsidRPr="008954B2">
                        <w:rPr>
                          <w:color w:val="000000"/>
                        </w:rPr>
                        <w:t xml:space="preserve">‘where their worm does not die and the fire is not quenched.’ </w:t>
                      </w:r>
                      <w:r w:rsidRPr="008954B2">
                        <w:rPr>
                          <w:b/>
                          <w:color w:val="000000"/>
                          <w:vertAlign w:val="superscript"/>
                        </w:rPr>
                        <w:t>49 </w:t>
                      </w:r>
                      <w:r w:rsidRPr="008954B2">
                        <w:rPr>
                          <w:color w:val="000000"/>
                        </w:rPr>
                        <w:t xml:space="preserve">For everyone will be salted with fire. </w:t>
                      </w:r>
                      <w:r w:rsidRPr="008954B2">
                        <w:rPr>
                          <w:b/>
                          <w:color w:val="000000"/>
                          <w:vertAlign w:val="superscript"/>
                        </w:rPr>
                        <w:t>50 </w:t>
                      </w:r>
                      <w:r w:rsidRPr="008954B2">
                        <w:rPr>
                          <w:color w:val="000000"/>
                        </w:rPr>
                        <w:t xml:space="preserve">Salt is good, but if the salt has lost its saltiness, how will you make it salty again? Have salt in yourselves, and be at peace with one another.” </w:t>
                      </w:r>
                      <w:r w:rsidRPr="008954B2">
                        <w:rPr>
                          <w:b/>
                          <w:color w:val="000000"/>
                        </w:rPr>
                        <w:t>English Standard Version</w:t>
                      </w:r>
                    </w:p>
                  </w:txbxContent>
                </v:textbox>
                <w10:wrap type="square"/>
              </v:shape>
            </w:pict>
          </mc:Fallback>
        </mc:AlternateContent>
      </w:r>
      <w:r w:rsidR="00B100D4">
        <w:t>“</w:t>
      </w:r>
      <w:r>
        <w:t>Going to extremes in your fight against sin.</w:t>
      </w:r>
      <w:r w:rsidR="00B100D4">
        <w:t>”</w:t>
      </w:r>
    </w:p>
    <w:p w14:paraId="2964D2D2" w14:textId="77777777" w:rsidR="008954B2" w:rsidRDefault="008954B2"/>
    <w:p w14:paraId="1BF89610" w14:textId="77777777" w:rsidR="008954B2" w:rsidRDefault="008954B2">
      <w:r w:rsidRPr="00B17C60">
        <w:rPr>
          <w:i/>
        </w:rPr>
        <w:t>Going to extremes in your fight against sin requires you to</w:t>
      </w:r>
      <w:r>
        <w:t>…</w:t>
      </w:r>
    </w:p>
    <w:p w14:paraId="2AA19A23" w14:textId="77777777" w:rsidR="008954B2" w:rsidRDefault="008954B2"/>
    <w:p w14:paraId="14A2FEA5" w14:textId="77777777" w:rsidR="008954B2" w:rsidRDefault="008954B2">
      <w:r w:rsidRPr="008954B2">
        <w:rPr>
          <w:b/>
        </w:rPr>
        <w:t>Point #1</w:t>
      </w:r>
      <w:r>
        <w:t xml:space="preserve">: </w:t>
      </w:r>
      <w:r w:rsidRPr="008954B2">
        <w:rPr>
          <w:b/>
          <w:sz w:val="28"/>
          <w:szCs w:val="28"/>
        </w:rPr>
        <w:t xml:space="preserve">Avoid </w:t>
      </w:r>
      <w:r>
        <w:t xml:space="preserve">__________________________________________________! </w:t>
      </w:r>
      <w:proofErr w:type="gramStart"/>
      <w:r w:rsidRPr="008954B2">
        <w:rPr>
          <w:b/>
        </w:rPr>
        <w:t>v</w:t>
      </w:r>
      <w:proofErr w:type="gramEnd"/>
      <w:r w:rsidRPr="008954B2">
        <w:rPr>
          <w:b/>
        </w:rPr>
        <w:t>.42</w:t>
      </w:r>
    </w:p>
    <w:p w14:paraId="4C0FAFD2" w14:textId="77777777" w:rsidR="008954B2" w:rsidRDefault="008954B2"/>
    <w:p w14:paraId="6C3F9022" w14:textId="77777777" w:rsidR="008954B2" w:rsidRDefault="008954B2"/>
    <w:p w14:paraId="770D7457" w14:textId="77777777" w:rsidR="00DC353C" w:rsidRDefault="00DC353C"/>
    <w:p w14:paraId="5A35178E" w14:textId="77777777" w:rsidR="00DC353C" w:rsidRDefault="00DC353C"/>
    <w:p w14:paraId="41D5766E" w14:textId="77777777" w:rsidR="008954B2" w:rsidRDefault="008954B2"/>
    <w:p w14:paraId="352D3D9E" w14:textId="77777777" w:rsidR="008954B2" w:rsidRDefault="008954B2" w:rsidP="008954B2">
      <w:r w:rsidRPr="00B17C60">
        <w:rPr>
          <w:i/>
        </w:rPr>
        <w:t>Going to extremes in your fight against sin requires you to</w:t>
      </w:r>
      <w:r>
        <w:t>…</w:t>
      </w:r>
    </w:p>
    <w:p w14:paraId="23A1A034" w14:textId="77777777" w:rsidR="008954B2" w:rsidRDefault="008954B2" w:rsidP="008954B2"/>
    <w:p w14:paraId="0A8BC183" w14:textId="77777777" w:rsidR="008954B2" w:rsidRDefault="008954B2" w:rsidP="008954B2">
      <w:r w:rsidRPr="008954B2">
        <w:rPr>
          <w:b/>
        </w:rPr>
        <w:t>Point #</w:t>
      </w:r>
      <w:r>
        <w:rPr>
          <w:b/>
        </w:rPr>
        <w:t>2</w:t>
      </w:r>
      <w:r>
        <w:t xml:space="preserve">: </w:t>
      </w:r>
      <w:r w:rsidR="00DC353C">
        <w:rPr>
          <w:b/>
          <w:sz w:val="28"/>
          <w:szCs w:val="28"/>
        </w:rPr>
        <w:t>Take</w:t>
      </w:r>
      <w:r w:rsidRPr="008954B2">
        <w:rPr>
          <w:b/>
          <w:sz w:val="28"/>
          <w:szCs w:val="28"/>
        </w:rPr>
        <w:t xml:space="preserve"> </w:t>
      </w:r>
      <w:r>
        <w:t xml:space="preserve">__________________________________________________! </w:t>
      </w:r>
      <w:proofErr w:type="gramStart"/>
      <w:r w:rsidRPr="008954B2">
        <w:rPr>
          <w:b/>
        </w:rPr>
        <w:t>v</w:t>
      </w:r>
      <w:r w:rsidR="00DC353C">
        <w:rPr>
          <w:b/>
        </w:rPr>
        <w:t>v</w:t>
      </w:r>
      <w:r w:rsidRPr="008954B2">
        <w:rPr>
          <w:b/>
        </w:rPr>
        <w:t>.4</w:t>
      </w:r>
      <w:r w:rsidR="00DC353C">
        <w:rPr>
          <w:b/>
        </w:rPr>
        <w:t>3</w:t>
      </w:r>
      <w:proofErr w:type="gramEnd"/>
      <w:r w:rsidR="00DC353C">
        <w:rPr>
          <w:b/>
        </w:rPr>
        <w:t>-48</w:t>
      </w:r>
    </w:p>
    <w:p w14:paraId="2E8B712B" w14:textId="77777777" w:rsidR="008954B2" w:rsidRDefault="008954B2"/>
    <w:p w14:paraId="36814967" w14:textId="77777777" w:rsidR="008954B2" w:rsidRDefault="008954B2"/>
    <w:p w14:paraId="5872FB7F" w14:textId="77777777" w:rsidR="008954B2" w:rsidRDefault="008954B2"/>
    <w:p w14:paraId="4FFBE7DD" w14:textId="77777777" w:rsidR="008954B2" w:rsidRDefault="008954B2"/>
    <w:p w14:paraId="0DFAFA0E" w14:textId="77777777" w:rsidR="00DC353C" w:rsidRDefault="00DC353C" w:rsidP="00DC353C"/>
    <w:p w14:paraId="7057ACB8" w14:textId="77777777" w:rsidR="00DC353C" w:rsidRDefault="00DC353C" w:rsidP="00DC353C">
      <w:r w:rsidRPr="00B17C60">
        <w:rPr>
          <w:i/>
        </w:rPr>
        <w:t>Going to extremes in your fight against sin requires you to</w:t>
      </w:r>
      <w:r>
        <w:t>…</w:t>
      </w:r>
    </w:p>
    <w:p w14:paraId="6E8A138A" w14:textId="77777777" w:rsidR="00DC353C" w:rsidRDefault="00DC353C" w:rsidP="00DC353C"/>
    <w:p w14:paraId="421C8959" w14:textId="1E6CD7BE" w:rsidR="00DC353C" w:rsidRDefault="00DC353C" w:rsidP="00DC353C">
      <w:r w:rsidRPr="008954B2">
        <w:rPr>
          <w:b/>
        </w:rPr>
        <w:t>Point #</w:t>
      </w:r>
      <w:r>
        <w:rPr>
          <w:b/>
        </w:rPr>
        <w:t>3</w:t>
      </w:r>
      <w:r>
        <w:t xml:space="preserve">: </w:t>
      </w:r>
      <w:r w:rsidR="00D62961">
        <w:rPr>
          <w:b/>
          <w:sz w:val="28"/>
          <w:szCs w:val="28"/>
        </w:rPr>
        <w:t>Live</w:t>
      </w:r>
      <w:r w:rsidRPr="008954B2">
        <w:rPr>
          <w:b/>
          <w:sz w:val="28"/>
          <w:szCs w:val="28"/>
        </w:rPr>
        <w:t xml:space="preserve"> </w:t>
      </w:r>
      <w:r>
        <w:t xml:space="preserve">__________________________________________________! </w:t>
      </w:r>
      <w:proofErr w:type="gramStart"/>
      <w:r w:rsidRPr="008954B2">
        <w:rPr>
          <w:b/>
        </w:rPr>
        <w:t>v</w:t>
      </w:r>
      <w:r>
        <w:rPr>
          <w:b/>
        </w:rPr>
        <w:t>v</w:t>
      </w:r>
      <w:r w:rsidRPr="008954B2">
        <w:rPr>
          <w:b/>
        </w:rPr>
        <w:t>.4</w:t>
      </w:r>
      <w:r>
        <w:rPr>
          <w:b/>
        </w:rPr>
        <w:t>9</w:t>
      </w:r>
      <w:proofErr w:type="gramEnd"/>
      <w:r>
        <w:rPr>
          <w:b/>
        </w:rPr>
        <w:t>-50</w:t>
      </w:r>
    </w:p>
    <w:p w14:paraId="5BCDEAAE" w14:textId="77777777" w:rsidR="00DC353C" w:rsidRDefault="00DC353C" w:rsidP="00DC353C"/>
    <w:p w14:paraId="05B0FCC4" w14:textId="77777777" w:rsidR="00DC353C" w:rsidRDefault="00DC353C" w:rsidP="00DC353C"/>
    <w:p w14:paraId="456E6959" w14:textId="77777777" w:rsidR="00876F98" w:rsidRDefault="00876F98" w:rsidP="00DC353C"/>
    <w:p w14:paraId="37CC504D" w14:textId="77777777" w:rsidR="00876F98" w:rsidRDefault="00876F98" w:rsidP="00DC353C"/>
    <w:p w14:paraId="34317310" w14:textId="77777777" w:rsidR="00876F98" w:rsidRDefault="00876F98" w:rsidP="00DC353C"/>
    <w:p w14:paraId="68180587" w14:textId="77777777" w:rsidR="00876F98" w:rsidRDefault="00876F98" w:rsidP="00DC353C"/>
    <w:p w14:paraId="5E458912" w14:textId="77777777" w:rsidR="008954B2" w:rsidRDefault="008954B2"/>
    <w:p w14:paraId="2CA863F6" w14:textId="07CCCF00" w:rsidR="008954B2" w:rsidRDefault="005B4F3C">
      <w:r w:rsidRPr="005B4F3C">
        <w:rPr>
          <w:b/>
        </w:rPr>
        <w:t>Corollary Verses</w:t>
      </w:r>
      <w:r>
        <w:t xml:space="preserve">: </w:t>
      </w:r>
      <w:r w:rsidR="00876F98">
        <w:t xml:space="preserve">Romans 6:1, 14:21; 1 Corinthians 8:12-13; Deuteronomy 14:1; Romans 13:14; Matthew 5:13-16; Romans 12:1; and Hebrews 12:1-4. </w:t>
      </w:r>
    </w:p>
    <w:p w14:paraId="65CE5AC2" w14:textId="77777777" w:rsidR="006D3181" w:rsidRPr="00633B0E" w:rsidRDefault="006D3181" w:rsidP="006D3181">
      <w:r w:rsidRPr="00116AB5">
        <w:rPr>
          <w:b/>
          <w:sz w:val="36"/>
          <w:szCs w:val="36"/>
        </w:rPr>
        <w:lastRenderedPageBreak/>
        <w:t>Application Questions</w:t>
      </w:r>
    </w:p>
    <w:p w14:paraId="387CA835" w14:textId="77777777" w:rsidR="006D3181" w:rsidRDefault="006D3181" w:rsidP="006D3181">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530FA7D6" w14:textId="77777777" w:rsidR="008954B2" w:rsidRDefault="008954B2"/>
    <w:p w14:paraId="0DB9CDD8" w14:textId="76F8C788" w:rsidR="00E44CDC" w:rsidRDefault="00502DE3">
      <w:r>
        <w:t xml:space="preserve">1.) </w:t>
      </w:r>
      <w:r w:rsidR="00E44CDC">
        <w:t xml:space="preserve">Read </w:t>
      </w:r>
      <w:r w:rsidR="003F1ECA" w:rsidRPr="005323F3">
        <w:rPr>
          <w:b/>
        </w:rPr>
        <w:t>Romans 6:1</w:t>
      </w:r>
      <w:r w:rsidR="003F1ECA">
        <w:t xml:space="preserve">, </w:t>
      </w:r>
      <w:r w:rsidR="003F1ECA" w:rsidRPr="005323F3">
        <w:rPr>
          <w:b/>
        </w:rPr>
        <w:t>14:21</w:t>
      </w:r>
      <w:r w:rsidR="003F1ECA">
        <w:t xml:space="preserve">; and </w:t>
      </w:r>
      <w:r w:rsidR="005323F3" w:rsidRPr="005323F3">
        <w:rPr>
          <w:b/>
        </w:rPr>
        <w:t>1 Corinthians 8:1-13</w:t>
      </w:r>
      <w:r w:rsidR="005323F3">
        <w:t xml:space="preserve"> then answer the following questions. In what ways can you potentially cause another believer to stumble into sin? Although you have “freedoms” in Christ, when and where should you exercise your freedoms? Paul implies that the more mature believer you become, the more freedoms you lose. Explain what you think this means? </w:t>
      </w:r>
    </w:p>
    <w:p w14:paraId="65DD1428" w14:textId="77777777" w:rsidR="00E44CDC" w:rsidRDefault="00E44CDC"/>
    <w:p w14:paraId="6111A6CD" w14:textId="77777777" w:rsidR="00E664E6" w:rsidRDefault="00E664E6"/>
    <w:p w14:paraId="0A50C0B6" w14:textId="77777777" w:rsidR="00876256" w:rsidRDefault="00876256"/>
    <w:p w14:paraId="4B56B309" w14:textId="77777777" w:rsidR="00876256" w:rsidRDefault="00876256"/>
    <w:p w14:paraId="7D38EC99" w14:textId="77777777" w:rsidR="00E664E6" w:rsidRDefault="00E664E6"/>
    <w:p w14:paraId="6D5B340C" w14:textId="77777777" w:rsidR="00E44CDC" w:rsidRDefault="00E44CDC"/>
    <w:p w14:paraId="2DD1708F" w14:textId="47E8A1D0" w:rsidR="000F10CF" w:rsidRDefault="00A85510">
      <w:r>
        <w:t xml:space="preserve">2.) Read </w:t>
      </w:r>
      <w:r w:rsidRPr="00BE4D26">
        <w:rPr>
          <w:b/>
        </w:rPr>
        <w:t>Romans 13:14</w:t>
      </w:r>
      <w:r w:rsidR="00782E36">
        <w:t xml:space="preserve"> and</w:t>
      </w:r>
      <w:r>
        <w:t xml:space="preserve"> </w:t>
      </w:r>
      <w:r w:rsidR="00BE4D26" w:rsidRPr="00BE4D26">
        <w:rPr>
          <w:b/>
        </w:rPr>
        <w:t>Colossians 3:1-17</w:t>
      </w:r>
      <w:r w:rsidR="00782E36">
        <w:t xml:space="preserve"> then answer the following questions. </w:t>
      </w:r>
      <w:r w:rsidR="00BE4D26">
        <w:t xml:space="preserve">What does it mean to “put on the Lord Jesus Christ? Explain how you </w:t>
      </w:r>
      <w:r w:rsidR="00782E36">
        <w:t xml:space="preserve">personally </w:t>
      </w:r>
      <w:r w:rsidR="00BE4D26">
        <w:t>do that. W</w:t>
      </w:r>
      <w:r w:rsidR="000F10CF">
        <w:t>hat proactive measures can you take to experience victory in your battle with sin? Have you ever employed any extreme measures i</w:t>
      </w:r>
      <w:r w:rsidR="0070150D">
        <w:t>n your own fight with sin? If any</w:t>
      </w:r>
      <w:r w:rsidR="000F10CF">
        <w:t xml:space="preserve">, what were they? </w:t>
      </w:r>
    </w:p>
    <w:p w14:paraId="52E33F41" w14:textId="77777777" w:rsidR="00BE4D26" w:rsidRDefault="00BE4D26"/>
    <w:p w14:paraId="72FE94AD" w14:textId="77777777" w:rsidR="00BE4D26" w:rsidRDefault="00BE4D26"/>
    <w:p w14:paraId="56FDB087" w14:textId="77777777" w:rsidR="00876256" w:rsidRDefault="00876256"/>
    <w:p w14:paraId="0BD99987" w14:textId="77777777" w:rsidR="00E664E6" w:rsidRDefault="00E664E6"/>
    <w:p w14:paraId="46307073" w14:textId="77777777" w:rsidR="00876256" w:rsidRDefault="00876256"/>
    <w:p w14:paraId="35E391E8" w14:textId="77777777" w:rsidR="00E664E6" w:rsidRDefault="00E664E6"/>
    <w:p w14:paraId="2B9A988D" w14:textId="62B29E2F" w:rsidR="00BE4D26" w:rsidRDefault="00BE4D26">
      <w:r>
        <w:t xml:space="preserve">3.) Read </w:t>
      </w:r>
      <w:r w:rsidR="00C15DC0" w:rsidRPr="00E664E6">
        <w:rPr>
          <w:b/>
        </w:rPr>
        <w:t>Mark 9:42-48</w:t>
      </w:r>
      <w:r w:rsidR="00C15DC0">
        <w:t xml:space="preserve">; </w:t>
      </w:r>
      <w:r w:rsidR="00E664E6" w:rsidRPr="00E664E6">
        <w:rPr>
          <w:b/>
        </w:rPr>
        <w:t>Matthew 13:45-50</w:t>
      </w:r>
      <w:r w:rsidR="00E664E6">
        <w:t xml:space="preserve">, </w:t>
      </w:r>
      <w:r w:rsidR="00E664E6" w:rsidRPr="00E664E6">
        <w:rPr>
          <w:b/>
        </w:rPr>
        <w:t>25:31-46</w:t>
      </w:r>
      <w:r w:rsidR="00E664E6">
        <w:t xml:space="preserve">; </w:t>
      </w:r>
      <w:r w:rsidR="00C15DC0">
        <w:t xml:space="preserve">and </w:t>
      </w:r>
      <w:r w:rsidR="00E664E6" w:rsidRPr="00E664E6">
        <w:rPr>
          <w:b/>
        </w:rPr>
        <w:t>Revelation 3:15-17</w:t>
      </w:r>
      <w:r w:rsidR="00E664E6">
        <w:t xml:space="preserve"> </w:t>
      </w:r>
      <w:r w:rsidR="00C15DC0">
        <w:t>then answer the following questions</w:t>
      </w:r>
      <w:r w:rsidR="00E664E6">
        <w:t>. Does the Bible use hell and eternal punishment as a motivator to pursue righteousness</w:t>
      </w:r>
      <w:r w:rsidR="00B3369B">
        <w:t>? What should be our primary motivation for pursuing righteousness</w:t>
      </w:r>
      <w:r w:rsidR="001A319A">
        <w:t xml:space="preserve"> (</w:t>
      </w:r>
      <w:r w:rsidR="001A319A" w:rsidRPr="001A319A">
        <w:rPr>
          <w:b/>
        </w:rPr>
        <w:t>Matthew 22:37</w:t>
      </w:r>
      <w:r w:rsidR="001A319A">
        <w:t>)</w:t>
      </w:r>
      <w:r w:rsidR="00B3369B">
        <w:t xml:space="preserve">? How do you benefit from the warning found in Scripture? </w:t>
      </w:r>
    </w:p>
    <w:p w14:paraId="5A137627" w14:textId="77777777" w:rsidR="00B3369B" w:rsidRDefault="00B3369B"/>
    <w:p w14:paraId="37A892B5" w14:textId="77777777" w:rsidR="00B3369B" w:rsidRDefault="00B3369B"/>
    <w:p w14:paraId="5910E9BE" w14:textId="77777777" w:rsidR="00B3369B" w:rsidRDefault="00B3369B">
      <w:bookmarkStart w:id="0" w:name="_GoBack"/>
      <w:bookmarkEnd w:id="0"/>
    </w:p>
    <w:p w14:paraId="78E3FC81" w14:textId="77777777" w:rsidR="00B3369B" w:rsidRDefault="00B3369B"/>
    <w:p w14:paraId="5D69FD8A" w14:textId="77777777" w:rsidR="00876256" w:rsidRDefault="00876256"/>
    <w:p w14:paraId="5D5AE2F0" w14:textId="77777777" w:rsidR="00B3369B" w:rsidRDefault="00B3369B"/>
    <w:p w14:paraId="02C0F79E" w14:textId="44D14CBF" w:rsidR="00B3369B" w:rsidRDefault="00B3369B">
      <w:r>
        <w:t xml:space="preserve">4.) </w:t>
      </w:r>
      <w:r w:rsidR="009218E2">
        <w:t xml:space="preserve">Read </w:t>
      </w:r>
      <w:r w:rsidR="004A3480">
        <w:rPr>
          <w:b/>
        </w:rPr>
        <w:t>Matthew 5:13</w:t>
      </w:r>
      <w:r w:rsidR="00B55121">
        <w:t xml:space="preserve"> and then answer the following questions. </w:t>
      </w:r>
      <w:r w:rsidR="004A3480">
        <w:t>Salt and light are used metaphorically to represent their preserving and purifying qualities. In what ways can you life influence</w:t>
      </w:r>
      <w:r w:rsidR="00DA13D5">
        <w:t xml:space="preserve"> others as salt and light? </w:t>
      </w:r>
    </w:p>
    <w:sectPr w:rsidR="00B3369B"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E3232" w14:textId="77777777" w:rsidR="004A3480" w:rsidRDefault="004A3480" w:rsidP="001C2226">
      <w:r>
        <w:separator/>
      </w:r>
    </w:p>
  </w:endnote>
  <w:endnote w:type="continuationSeparator" w:id="0">
    <w:p w14:paraId="31E8C574" w14:textId="77777777" w:rsidR="004A3480" w:rsidRDefault="004A3480" w:rsidP="001C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7B9A" w14:textId="77777777" w:rsidR="004A3480" w:rsidRDefault="004A3480" w:rsidP="001C2226">
      <w:r>
        <w:separator/>
      </w:r>
    </w:p>
  </w:footnote>
  <w:footnote w:type="continuationSeparator" w:id="0">
    <w:p w14:paraId="179000D6" w14:textId="77777777" w:rsidR="004A3480" w:rsidRDefault="004A3480" w:rsidP="001C2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75B11" w14:textId="47D0B47D" w:rsidR="004A3480" w:rsidRDefault="004A3480" w:rsidP="001C2226">
    <w:pPr>
      <w:pStyle w:val="Header"/>
      <w:tabs>
        <w:tab w:val="clear" w:pos="8640"/>
        <w:tab w:val="right" w:pos="9000"/>
      </w:tabs>
      <w:ind w:right="-450"/>
      <w:jc w:val="right"/>
    </w:pPr>
    <w:r>
      <w:rPr>
        <w:noProof/>
        <w:lang w:eastAsia="en-US"/>
      </w:rPr>
      <w:drawing>
        <wp:inline distT="0" distB="0" distL="0" distR="0" wp14:anchorId="2CA905FD" wp14:editId="6B5787EF">
          <wp:extent cx="2463165" cy="46212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B2"/>
    <w:rsid w:val="000F10CF"/>
    <w:rsid w:val="00160358"/>
    <w:rsid w:val="001A319A"/>
    <w:rsid w:val="001C2226"/>
    <w:rsid w:val="003F1ECA"/>
    <w:rsid w:val="004437EA"/>
    <w:rsid w:val="004A3480"/>
    <w:rsid w:val="00502DE3"/>
    <w:rsid w:val="005323F3"/>
    <w:rsid w:val="005B4F3C"/>
    <w:rsid w:val="00654270"/>
    <w:rsid w:val="0067308E"/>
    <w:rsid w:val="006D3181"/>
    <w:rsid w:val="0070150D"/>
    <w:rsid w:val="00782E36"/>
    <w:rsid w:val="00876256"/>
    <w:rsid w:val="00876F98"/>
    <w:rsid w:val="008954B2"/>
    <w:rsid w:val="009218E2"/>
    <w:rsid w:val="00A85510"/>
    <w:rsid w:val="00B100D4"/>
    <w:rsid w:val="00B108AF"/>
    <w:rsid w:val="00B3369B"/>
    <w:rsid w:val="00B55121"/>
    <w:rsid w:val="00BE4D26"/>
    <w:rsid w:val="00C15DC0"/>
    <w:rsid w:val="00C95F84"/>
    <w:rsid w:val="00D62961"/>
    <w:rsid w:val="00DA13D5"/>
    <w:rsid w:val="00DC353C"/>
    <w:rsid w:val="00DF6BBA"/>
    <w:rsid w:val="00E44CDC"/>
    <w:rsid w:val="00E6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705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26"/>
    <w:pPr>
      <w:tabs>
        <w:tab w:val="center" w:pos="4320"/>
        <w:tab w:val="right" w:pos="8640"/>
      </w:tabs>
    </w:pPr>
  </w:style>
  <w:style w:type="character" w:customStyle="1" w:styleId="HeaderChar">
    <w:name w:val="Header Char"/>
    <w:basedOn w:val="DefaultParagraphFont"/>
    <w:link w:val="Header"/>
    <w:uiPriority w:val="99"/>
    <w:rsid w:val="001C2226"/>
  </w:style>
  <w:style w:type="paragraph" w:styleId="Footer">
    <w:name w:val="footer"/>
    <w:basedOn w:val="Normal"/>
    <w:link w:val="FooterChar"/>
    <w:uiPriority w:val="99"/>
    <w:unhideWhenUsed/>
    <w:rsid w:val="001C2226"/>
    <w:pPr>
      <w:tabs>
        <w:tab w:val="center" w:pos="4320"/>
        <w:tab w:val="right" w:pos="8640"/>
      </w:tabs>
    </w:pPr>
  </w:style>
  <w:style w:type="character" w:customStyle="1" w:styleId="FooterChar">
    <w:name w:val="Footer Char"/>
    <w:basedOn w:val="DefaultParagraphFont"/>
    <w:link w:val="Footer"/>
    <w:uiPriority w:val="99"/>
    <w:rsid w:val="001C2226"/>
  </w:style>
  <w:style w:type="paragraph" w:styleId="BalloonText">
    <w:name w:val="Balloon Text"/>
    <w:basedOn w:val="Normal"/>
    <w:link w:val="BalloonTextChar"/>
    <w:uiPriority w:val="99"/>
    <w:semiHidden/>
    <w:unhideWhenUsed/>
    <w:rsid w:val="001C2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226"/>
    <w:rPr>
      <w:rFonts w:ascii="Lucida Grande" w:hAnsi="Lucida Grande" w:cs="Lucida Grande"/>
      <w:sz w:val="18"/>
      <w:szCs w:val="18"/>
    </w:rPr>
  </w:style>
  <w:style w:type="paragraph" w:styleId="ListParagraph">
    <w:name w:val="List Paragraph"/>
    <w:basedOn w:val="Normal"/>
    <w:uiPriority w:val="34"/>
    <w:qFormat/>
    <w:rsid w:val="00E44C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26"/>
    <w:pPr>
      <w:tabs>
        <w:tab w:val="center" w:pos="4320"/>
        <w:tab w:val="right" w:pos="8640"/>
      </w:tabs>
    </w:pPr>
  </w:style>
  <w:style w:type="character" w:customStyle="1" w:styleId="HeaderChar">
    <w:name w:val="Header Char"/>
    <w:basedOn w:val="DefaultParagraphFont"/>
    <w:link w:val="Header"/>
    <w:uiPriority w:val="99"/>
    <w:rsid w:val="001C2226"/>
  </w:style>
  <w:style w:type="paragraph" w:styleId="Footer">
    <w:name w:val="footer"/>
    <w:basedOn w:val="Normal"/>
    <w:link w:val="FooterChar"/>
    <w:uiPriority w:val="99"/>
    <w:unhideWhenUsed/>
    <w:rsid w:val="001C2226"/>
    <w:pPr>
      <w:tabs>
        <w:tab w:val="center" w:pos="4320"/>
        <w:tab w:val="right" w:pos="8640"/>
      </w:tabs>
    </w:pPr>
  </w:style>
  <w:style w:type="character" w:customStyle="1" w:styleId="FooterChar">
    <w:name w:val="Footer Char"/>
    <w:basedOn w:val="DefaultParagraphFont"/>
    <w:link w:val="Footer"/>
    <w:uiPriority w:val="99"/>
    <w:rsid w:val="001C2226"/>
  </w:style>
  <w:style w:type="paragraph" w:styleId="BalloonText">
    <w:name w:val="Balloon Text"/>
    <w:basedOn w:val="Normal"/>
    <w:link w:val="BalloonTextChar"/>
    <w:uiPriority w:val="99"/>
    <w:semiHidden/>
    <w:unhideWhenUsed/>
    <w:rsid w:val="001C2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226"/>
    <w:rPr>
      <w:rFonts w:ascii="Lucida Grande" w:hAnsi="Lucida Grande" w:cs="Lucida Grande"/>
      <w:sz w:val="18"/>
      <w:szCs w:val="18"/>
    </w:rPr>
  </w:style>
  <w:style w:type="paragraph" w:styleId="ListParagraph">
    <w:name w:val="List Paragraph"/>
    <w:basedOn w:val="Normal"/>
    <w:uiPriority w:val="34"/>
    <w:qFormat/>
    <w:rsid w:val="00E4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339</Words>
  <Characters>1937</Characters>
  <Application>Microsoft Macintosh Word</Application>
  <DocSecurity>0</DocSecurity>
  <Lines>16</Lines>
  <Paragraphs>4</Paragraphs>
  <ScaleCrop>false</ScaleCrop>
  <Company>Creekside BIble Chapel.org</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35</cp:revision>
  <dcterms:created xsi:type="dcterms:W3CDTF">2020-06-20T22:12:00Z</dcterms:created>
  <dcterms:modified xsi:type="dcterms:W3CDTF">2020-06-20T23:27:00Z</dcterms:modified>
</cp:coreProperties>
</file>