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0BBE7" w14:textId="61DAC73D" w:rsidR="006D6A5A" w:rsidRDefault="006D6A5A" w:rsidP="006D6A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1D27F" wp14:editId="59CB9FA5">
                <wp:simplePos x="0" y="0"/>
                <wp:positionH relativeFrom="column">
                  <wp:posOffset>-176530</wp:posOffset>
                </wp:positionH>
                <wp:positionV relativeFrom="paragraph">
                  <wp:posOffset>-505460</wp:posOffset>
                </wp:positionV>
                <wp:extent cx="2400300" cy="800100"/>
                <wp:effectExtent l="0" t="0" r="0" b="1270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D3DEEC" w14:textId="04196656" w:rsidR="00303D7F" w:rsidRDefault="00303D7F" w:rsidP="006D6A5A">
                            <w:r w:rsidRPr="004422B1">
                              <w:rPr>
                                <w:b/>
                              </w:rPr>
                              <w:t>Text</w:t>
                            </w:r>
                            <w:r>
                              <w:t>: Mark 10:17-23</w:t>
                            </w:r>
                          </w:p>
                          <w:p w14:paraId="661BBBDB" w14:textId="29228121" w:rsidR="00303D7F" w:rsidRDefault="00303D7F" w:rsidP="006D6A5A">
                            <w:r w:rsidRPr="004422B1">
                              <w:rPr>
                                <w:b/>
                              </w:rPr>
                              <w:t>Topic</w:t>
                            </w:r>
                            <w:r w:rsidR="001D7171">
                              <w:t>: Gospel/Evangelism/Idolatry</w:t>
                            </w:r>
                          </w:p>
                          <w:p w14:paraId="51029C45" w14:textId="50335041" w:rsidR="00303D7F" w:rsidRDefault="00303D7F" w:rsidP="006D6A5A">
                            <w:r w:rsidRPr="000B0048">
                              <w:rPr>
                                <w:b/>
                              </w:rPr>
                              <w:t>Date</w:t>
                            </w:r>
                            <w:r>
                              <w:t xml:space="preserve">: </w:t>
                            </w:r>
                            <w:r w:rsidR="001D7171">
                              <w:t>July 5</w:t>
                            </w:r>
                            <w:r w:rsidR="001D7171" w:rsidRPr="001D7171">
                              <w:rPr>
                                <w:vertAlign w:val="superscript"/>
                              </w:rPr>
                              <w:t>th</w:t>
                            </w:r>
                            <w:r w:rsidR="001D7171">
                              <w:t xml:space="preserve"> 2020</w:t>
                            </w:r>
                            <w:r>
                              <w:t xml:space="preserve"> </w:t>
                            </w:r>
                          </w:p>
                          <w:p w14:paraId="6C31E97E" w14:textId="77777777" w:rsidR="00303D7F" w:rsidRDefault="00303D7F" w:rsidP="006D6A5A">
                            <w:r>
                              <w:t>Pastor Derek Greenhalgh</w:t>
                            </w:r>
                          </w:p>
                          <w:p w14:paraId="51D76C3A" w14:textId="77777777" w:rsidR="00303D7F" w:rsidRDefault="00303D7F" w:rsidP="006D6A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-13.85pt;margin-top:-39.75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" filled="f" stroked="f">
                <v:path arrowok="t"/>
                <v:textbox>
                  <w:txbxContent>
                    <w:p w14:paraId="07D3DEEC" w14:textId="04196656" w:rsidR="00303D7F" w:rsidRDefault="00303D7F" w:rsidP="006D6A5A">
                      <w:r w:rsidRPr="004422B1">
                        <w:rPr>
                          <w:b/>
                        </w:rPr>
                        <w:t>Text</w:t>
                      </w:r>
                      <w:r>
                        <w:t>: Mark 10:17-23</w:t>
                      </w:r>
                    </w:p>
                    <w:p w14:paraId="661BBBDB" w14:textId="29228121" w:rsidR="00303D7F" w:rsidRDefault="00303D7F" w:rsidP="006D6A5A">
                      <w:r w:rsidRPr="004422B1">
                        <w:rPr>
                          <w:b/>
                        </w:rPr>
                        <w:t>Topic</w:t>
                      </w:r>
                      <w:r w:rsidR="001D7171">
                        <w:t>: Gospel/Evangelism/Idolatry</w:t>
                      </w:r>
                    </w:p>
                    <w:p w14:paraId="51029C45" w14:textId="50335041" w:rsidR="00303D7F" w:rsidRDefault="00303D7F" w:rsidP="006D6A5A">
                      <w:r w:rsidRPr="000B0048">
                        <w:rPr>
                          <w:b/>
                        </w:rPr>
                        <w:t>Date</w:t>
                      </w:r>
                      <w:r>
                        <w:t xml:space="preserve">: </w:t>
                      </w:r>
                      <w:r w:rsidR="001D7171">
                        <w:t>July 5</w:t>
                      </w:r>
                      <w:r w:rsidR="001D7171" w:rsidRPr="001D7171">
                        <w:rPr>
                          <w:vertAlign w:val="superscript"/>
                        </w:rPr>
                        <w:t>th</w:t>
                      </w:r>
                      <w:r w:rsidR="001D7171">
                        <w:t xml:space="preserve"> 2020</w:t>
                      </w:r>
                      <w:r>
                        <w:t xml:space="preserve"> </w:t>
                      </w:r>
                    </w:p>
                    <w:p w14:paraId="6C31E97E" w14:textId="77777777" w:rsidR="00303D7F" w:rsidRDefault="00303D7F" w:rsidP="006D6A5A">
                      <w:r>
                        <w:t>Pastor Derek Greenhalgh</w:t>
                      </w:r>
                    </w:p>
                    <w:p w14:paraId="51D76C3A" w14:textId="77777777" w:rsidR="00303D7F" w:rsidRDefault="00303D7F" w:rsidP="006D6A5A"/>
                  </w:txbxContent>
                </v:textbox>
                <w10:wrap type="square"/>
              </v:shape>
            </w:pict>
          </mc:Fallback>
        </mc:AlternateContent>
      </w:r>
    </w:p>
    <w:p w14:paraId="47C6AD05" w14:textId="77777777" w:rsidR="006D6A5A" w:rsidRDefault="006D6A5A" w:rsidP="006D6A5A"/>
    <w:p w14:paraId="2BE87EA5" w14:textId="77777777" w:rsidR="006D6A5A" w:rsidRPr="001D7171" w:rsidRDefault="006D6A5A" w:rsidP="001D7171">
      <w:pPr>
        <w:jc w:val="center"/>
        <w:rPr>
          <w:b/>
          <w:sz w:val="28"/>
          <w:szCs w:val="28"/>
        </w:rPr>
      </w:pPr>
      <w:r w:rsidRPr="001D7171">
        <w:rPr>
          <w:b/>
          <w:sz w:val="28"/>
          <w:szCs w:val="28"/>
        </w:rPr>
        <w:t>The Great Wall</w:t>
      </w:r>
    </w:p>
    <w:p w14:paraId="114F5404" w14:textId="15CD48E4" w:rsidR="006D6A5A" w:rsidRDefault="006D6A5A" w:rsidP="006D6A5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B16C63" wp14:editId="348743A9">
                <wp:simplePos x="0" y="0"/>
                <wp:positionH relativeFrom="column">
                  <wp:posOffset>-291465</wp:posOffset>
                </wp:positionH>
                <wp:positionV relativeFrom="paragraph">
                  <wp:posOffset>322580</wp:posOffset>
                </wp:positionV>
                <wp:extent cx="61722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2DF1" w14:textId="1F474918" w:rsidR="00303D7F" w:rsidRPr="006D6A5A" w:rsidRDefault="00303D7F" w:rsidP="006D6A5A">
                            <w:r w:rsidRPr="006D6A5A">
                              <w:rPr>
                                <w:b/>
                              </w:rPr>
                              <w:t>Text</w:t>
                            </w:r>
                            <w:r w:rsidRPr="006D6A5A">
                              <w:t xml:space="preserve">: </w:t>
                            </w:r>
                            <w:r w:rsidRPr="006D6A5A">
                              <w:rPr>
                                <w:b/>
                              </w:rPr>
                              <w:t>Mark 10:17-22</w:t>
                            </w:r>
                            <w:r w:rsidRPr="006D6A5A">
                              <w:t xml:space="preserve">, “And as he was setting out on his journey, a man ran up and knelt before him and asked him, “Good Teacher, what must I do to inherit eternal life?” </w:t>
                            </w:r>
                            <w:r w:rsidRPr="006D6A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18 </w:t>
                            </w:r>
                            <w:r w:rsidRPr="006D6A5A">
                              <w:t xml:space="preserve">And Jesus said to him, “Why do you call me good? No one is good except God alone. </w:t>
                            </w:r>
                            <w:r w:rsidRPr="006D6A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19 </w:t>
                            </w:r>
                            <w:r w:rsidRPr="006D6A5A">
                              <w:t>You know the commandments: ‘Do not murder, Do not commit adultery, Do not steal, Do not bear false witness, Do not defraud, Honor your father and mother.’</w:t>
                            </w:r>
                            <w:r w:rsidRPr="006D6A5A">
                              <w:rPr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6D6A5A">
                              <w:t xml:space="preserve">” </w:t>
                            </w:r>
                            <w:r w:rsidRPr="006D6A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20 </w:t>
                            </w:r>
                            <w:r w:rsidRPr="006D6A5A">
                              <w:t xml:space="preserve">And he said to him, “Teacher, all these I have kept from my youth.” </w:t>
                            </w:r>
                            <w:r w:rsidRPr="006D6A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21 </w:t>
                            </w:r>
                            <w:r w:rsidRPr="006D6A5A">
                              <w:t xml:space="preserve">And Jesus, looking at him, loved him, and said to him, “You lack one thing: go, sell all that you have and give to the poor, and you will have treasure in heaven; and come, follow me.” </w:t>
                            </w:r>
                            <w:r w:rsidRPr="006D6A5A">
                              <w:rPr>
                                <w:rFonts w:ascii="Arial" w:hAnsi="Arial" w:cs="Arial"/>
                                <w:b/>
                                <w:bCs/>
                                <w:vertAlign w:val="superscript"/>
                              </w:rPr>
                              <w:t xml:space="preserve">22 </w:t>
                            </w:r>
                            <w:r w:rsidRPr="006D6A5A">
                              <w:t>Disheartened by the saying, he went away sorrowful, for he had great possessions.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vertAlign w:val="superscript"/>
                              </w:rPr>
                              <w:t>23 </w:t>
                            </w:r>
                            <w:r>
                              <w:t>And Jesus looked around and said to his disciples, “How difficult it will be for those who have wealth to enter the kingdom of God!</w:t>
                            </w:r>
                            <w:r w:rsidRPr="006D6A5A">
                              <w:t>”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English Standard Version</w:t>
                            </w:r>
                          </w:p>
                          <w:p w14:paraId="0C0529E1" w14:textId="77777777" w:rsidR="00303D7F" w:rsidRDefault="00303D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9pt;margin-top:25.4pt;width:486pt;height:15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" filled="f" strokecolor="black [3213]">
                <v:textbox>
                  <w:txbxContent>
                    <w:p w14:paraId="050E2DF1" w14:textId="1F474918" w:rsidR="00303D7F" w:rsidRPr="006D6A5A" w:rsidRDefault="00303D7F" w:rsidP="006D6A5A">
                      <w:r w:rsidRPr="006D6A5A">
                        <w:rPr>
                          <w:b/>
                        </w:rPr>
                        <w:t>Text</w:t>
                      </w:r>
                      <w:r w:rsidRPr="006D6A5A">
                        <w:t xml:space="preserve">: </w:t>
                      </w:r>
                      <w:r w:rsidRPr="006D6A5A">
                        <w:rPr>
                          <w:b/>
                        </w:rPr>
                        <w:t>Mark 10:17-22</w:t>
                      </w:r>
                      <w:r w:rsidRPr="006D6A5A">
                        <w:t xml:space="preserve">, “And as he was setting out on his journey, a man ran up and knelt before him and asked him, “Good Teacher, what must I do to inherit eternal life?” </w:t>
                      </w:r>
                      <w:r w:rsidRPr="006D6A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18 </w:t>
                      </w:r>
                      <w:r w:rsidRPr="006D6A5A">
                        <w:t xml:space="preserve">And Jesus said to him, “Why do you call me good? No one is good except God alone. </w:t>
                      </w:r>
                      <w:r w:rsidRPr="006D6A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19 </w:t>
                      </w:r>
                      <w:r w:rsidRPr="006D6A5A">
                        <w:t>You know the commandments: ‘Do not murder, Do not commit adultery, Do not steal, Do not bear false witness, Do not defraud, Honor your father and mother.’</w:t>
                      </w:r>
                      <w:r w:rsidRPr="006D6A5A">
                        <w:rPr>
                          <w:sz w:val="10"/>
                          <w:szCs w:val="10"/>
                        </w:rPr>
                        <w:t xml:space="preserve"> </w:t>
                      </w:r>
                      <w:r w:rsidRPr="006D6A5A">
                        <w:t xml:space="preserve">” </w:t>
                      </w:r>
                      <w:r w:rsidRPr="006D6A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20 </w:t>
                      </w:r>
                      <w:r w:rsidRPr="006D6A5A">
                        <w:t xml:space="preserve">And he said to him, “Teacher, all these I have kept from my youth.” </w:t>
                      </w:r>
                      <w:r w:rsidRPr="006D6A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21 </w:t>
                      </w:r>
                      <w:r w:rsidRPr="006D6A5A">
                        <w:t xml:space="preserve">And Jesus, looking at him, loved him, and said to him, “You lack one thing: go, sell all that you have and give to the poor, and you will have treasure in heaven; and come, follow me.” </w:t>
                      </w:r>
                      <w:r w:rsidRPr="006D6A5A">
                        <w:rPr>
                          <w:rFonts w:ascii="Arial" w:hAnsi="Arial" w:cs="Arial"/>
                          <w:b/>
                          <w:bCs/>
                          <w:vertAlign w:val="superscript"/>
                        </w:rPr>
                        <w:t xml:space="preserve">22 </w:t>
                      </w:r>
                      <w:r w:rsidRPr="006D6A5A">
                        <w:t>Disheartened by the saying, he went away sorrowful, for he had great possessions.</w:t>
                      </w:r>
                      <w: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vertAlign w:val="superscript"/>
                        </w:rPr>
                        <w:t>23 </w:t>
                      </w:r>
                      <w:r>
                        <w:t>And Jesus looked around and said to his disciples, “How difficult it will be for those who have wealth to enter the kingdom of God!</w:t>
                      </w:r>
                      <w:r w:rsidRPr="006D6A5A">
                        <w:t>”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English Standard Version</w:t>
                      </w:r>
                    </w:p>
                    <w:p w14:paraId="0C0529E1" w14:textId="77777777" w:rsidR="00303D7F" w:rsidRDefault="00303D7F"/>
                  </w:txbxContent>
                </v:textbox>
                <w10:wrap type="square"/>
              </v:shape>
            </w:pict>
          </mc:Fallback>
        </mc:AlternateContent>
      </w:r>
      <w:r w:rsidR="001D7171">
        <w:t>“</w:t>
      </w:r>
      <w:r>
        <w:t>Overcoming the obstacles in the way of following Christ</w:t>
      </w:r>
      <w:r w:rsidR="001D7171">
        <w:t>.”</w:t>
      </w:r>
    </w:p>
    <w:p w14:paraId="2B56C94A" w14:textId="77777777" w:rsidR="006D6A5A" w:rsidRDefault="006D6A5A"/>
    <w:p w14:paraId="3B74D953" w14:textId="77777777" w:rsidR="00671B19" w:rsidRDefault="00671B19"/>
    <w:p w14:paraId="0CC21CE6" w14:textId="77777777" w:rsidR="00671B19" w:rsidRDefault="00671B19"/>
    <w:p w14:paraId="0DDB4B92" w14:textId="77777777" w:rsidR="00671B19" w:rsidRPr="006617C5" w:rsidRDefault="00671B19">
      <w:pPr>
        <w:rPr>
          <w:i/>
        </w:rPr>
      </w:pPr>
    </w:p>
    <w:p w14:paraId="30EED35E" w14:textId="7687A240" w:rsidR="006D6A5A" w:rsidRDefault="00A3395D">
      <w:r>
        <w:rPr>
          <w:i/>
        </w:rPr>
        <w:t>In order to get to heaven you must</w:t>
      </w:r>
      <w:r w:rsidR="006617C5">
        <w:t>…</w:t>
      </w:r>
    </w:p>
    <w:p w14:paraId="552F80E2" w14:textId="77777777" w:rsidR="006D6A5A" w:rsidRDefault="006D6A5A"/>
    <w:p w14:paraId="1A703FBC" w14:textId="082774EA" w:rsidR="006D6A5A" w:rsidRDefault="006D6A5A">
      <w:r w:rsidRPr="006D6A5A">
        <w:rPr>
          <w:b/>
          <w:sz w:val="28"/>
          <w:szCs w:val="28"/>
        </w:rPr>
        <w:t>Point #1</w:t>
      </w:r>
      <w:r w:rsidRPr="006D6A5A">
        <w:rPr>
          <w:sz w:val="28"/>
          <w:szCs w:val="28"/>
        </w:rPr>
        <w:t xml:space="preserve">: </w:t>
      </w:r>
      <w:r w:rsidR="007917A5">
        <w:rPr>
          <w:b/>
          <w:sz w:val="28"/>
          <w:szCs w:val="28"/>
        </w:rPr>
        <w:t>Recognize</w:t>
      </w:r>
      <w:r w:rsidR="007917A5">
        <w:t xml:space="preserve"> ____</w:t>
      </w:r>
      <w:r>
        <w:t xml:space="preserve">_______________________________________. </w:t>
      </w:r>
      <w:proofErr w:type="gramStart"/>
      <w:r w:rsidRPr="006D6A5A">
        <w:rPr>
          <w:b/>
        </w:rPr>
        <w:t>vv.17</w:t>
      </w:r>
      <w:proofErr w:type="gramEnd"/>
      <w:r w:rsidRPr="006D6A5A">
        <w:rPr>
          <w:b/>
        </w:rPr>
        <w:t>-20</w:t>
      </w:r>
    </w:p>
    <w:p w14:paraId="5F49DCC5" w14:textId="77777777" w:rsidR="006D6A5A" w:rsidRDefault="006D6A5A"/>
    <w:p w14:paraId="2FA76ABA" w14:textId="77777777" w:rsidR="006D6A5A" w:rsidRDefault="006D6A5A"/>
    <w:p w14:paraId="44B63065" w14:textId="77777777" w:rsidR="006617C5" w:rsidRDefault="006617C5"/>
    <w:p w14:paraId="1C6B6FD4" w14:textId="77777777" w:rsidR="00671B19" w:rsidRDefault="00671B19"/>
    <w:p w14:paraId="60ADE963" w14:textId="77777777" w:rsidR="00671B19" w:rsidRDefault="00671B19"/>
    <w:p w14:paraId="0ADF5ED9" w14:textId="77777777" w:rsidR="00671B19" w:rsidRDefault="00671B19"/>
    <w:p w14:paraId="3646632E" w14:textId="77777777" w:rsidR="00671B19" w:rsidRDefault="00671B19"/>
    <w:p w14:paraId="4557A5F7" w14:textId="77777777" w:rsidR="00671B19" w:rsidRDefault="00671B19"/>
    <w:p w14:paraId="4E86CECB" w14:textId="77777777" w:rsidR="006617C5" w:rsidRDefault="006617C5"/>
    <w:p w14:paraId="24B82853" w14:textId="5AEDBD91" w:rsidR="006617C5" w:rsidRDefault="00A3395D">
      <w:r>
        <w:rPr>
          <w:i/>
        </w:rPr>
        <w:t>In order to get to heaven you must</w:t>
      </w:r>
      <w:r>
        <w:t>…</w:t>
      </w:r>
    </w:p>
    <w:p w14:paraId="47EFC52E" w14:textId="77777777" w:rsidR="006D6A5A" w:rsidRDefault="006D6A5A"/>
    <w:p w14:paraId="546C450F" w14:textId="60CCA5A6" w:rsidR="006D6A5A" w:rsidRDefault="006617C5">
      <w:r w:rsidRPr="006617C5">
        <w:rPr>
          <w:b/>
          <w:sz w:val="28"/>
          <w:szCs w:val="28"/>
        </w:rPr>
        <w:t>Point #2</w:t>
      </w:r>
      <w:r w:rsidRPr="006617C5">
        <w:rPr>
          <w:sz w:val="28"/>
          <w:szCs w:val="28"/>
        </w:rPr>
        <w:t xml:space="preserve">: </w:t>
      </w:r>
      <w:r w:rsidR="00A3395D">
        <w:rPr>
          <w:b/>
          <w:sz w:val="28"/>
          <w:szCs w:val="28"/>
        </w:rPr>
        <w:t>Repent</w:t>
      </w:r>
      <w:r w:rsidRPr="006617C5">
        <w:rPr>
          <w:b/>
        </w:rPr>
        <w:t xml:space="preserve"> </w:t>
      </w:r>
      <w:r w:rsidR="00671B19">
        <w:t>_______________</w:t>
      </w:r>
      <w:r>
        <w:t>_______________</w:t>
      </w:r>
      <w:r w:rsidR="00A3395D">
        <w:t>___</w:t>
      </w:r>
      <w:r>
        <w:t xml:space="preserve">_____________. </w:t>
      </w:r>
      <w:proofErr w:type="gramStart"/>
      <w:r w:rsidRPr="006617C5">
        <w:rPr>
          <w:b/>
        </w:rPr>
        <w:t>vv.21</w:t>
      </w:r>
      <w:proofErr w:type="gramEnd"/>
      <w:r w:rsidRPr="006617C5">
        <w:rPr>
          <w:b/>
        </w:rPr>
        <w:t>-22</w:t>
      </w:r>
    </w:p>
    <w:p w14:paraId="58A23800" w14:textId="77777777" w:rsidR="006D6A5A" w:rsidRDefault="006D6A5A"/>
    <w:p w14:paraId="624B32E3" w14:textId="77777777" w:rsidR="006D6A5A" w:rsidRDefault="006D6A5A"/>
    <w:p w14:paraId="79EC14F7" w14:textId="77777777" w:rsidR="006D6A5A" w:rsidRDefault="006D6A5A"/>
    <w:p w14:paraId="70ED3426" w14:textId="77777777" w:rsidR="006D6A5A" w:rsidRDefault="006D6A5A"/>
    <w:p w14:paraId="56F68FB6" w14:textId="77777777" w:rsidR="006D6A5A" w:rsidRDefault="006D6A5A"/>
    <w:p w14:paraId="4BF42756" w14:textId="77777777" w:rsidR="006D6A5A" w:rsidRDefault="006D6A5A"/>
    <w:p w14:paraId="7095EF7F" w14:textId="77777777" w:rsidR="006D6A5A" w:rsidRDefault="006D6A5A"/>
    <w:p w14:paraId="36E56101" w14:textId="77777777" w:rsidR="00CD29BF" w:rsidRDefault="00CD29BF"/>
    <w:p w14:paraId="43ED4CEB" w14:textId="77777777" w:rsidR="00895E24" w:rsidRDefault="00895E24">
      <w:pPr>
        <w:rPr>
          <w:b/>
        </w:rPr>
      </w:pPr>
    </w:p>
    <w:p w14:paraId="779AFA5F" w14:textId="0AFFC27B" w:rsidR="007D5315" w:rsidRDefault="00086869">
      <w:r w:rsidRPr="00086869">
        <w:rPr>
          <w:b/>
        </w:rPr>
        <w:t>Corollary Verses</w:t>
      </w:r>
      <w:r>
        <w:t xml:space="preserve">: </w:t>
      </w:r>
      <w:r w:rsidR="0059535E">
        <w:t xml:space="preserve">Exodus 20:3-17; </w:t>
      </w:r>
      <w:r w:rsidR="00E82484">
        <w:t>Philippians 3:4-6; Matthew 5:21-28; Romans 3:10-12; Mark 7:21-22; Jeremiah 17:9; Luke 5:1-8; Luke 19:1-10; and 2 Corinthians 7:10.</w:t>
      </w:r>
    </w:p>
    <w:p w14:paraId="147D0F5F" w14:textId="77777777" w:rsidR="008C4629" w:rsidRPr="00633B0E" w:rsidRDefault="008C4629" w:rsidP="008C4629">
      <w:r w:rsidRPr="00116AB5">
        <w:rPr>
          <w:b/>
          <w:sz w:val="36"/>
          <w:szCs w:val="36"/>
        </w:rPr>
        <w:lastRenderedPageBreak/>
        <w:t>Application Questions</w:t>
      </w:r>
    </w:p>
    <w:p w14:paraId="1CC36277" w14:textId="77777777" w:rsidR="008C4629" w:rsidRDefault="008C4629" w:rsidP="008C4629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59AB036A" w14:textId="77777777" w:rsidR="007D5315" w:rsidRDefault="007D5315"/>
    <w:p w14:paraId="10AEDB38" w14:textId="77777777" w:rsidR="007D5315" w:rsidRDefault="007D5315"/>
    <w:p w14:paraId="2D5C082C" w14:textId="703CDE5F" w:rsidR="007D5315" w:rsidRDefault="001D7171" w:rsidP="001D7171">
      <w:r>
        <w:t xml:space="preserve">1.) </w:t>
      </w:r>
      <w:r w:rsidR="008C4629" w:rsidRPr="001D7171">
        <w:t>Read</w:t>
      </w:r>
      <w:r w:rsidR="008C4629">
        <w:t xml:space="preserve"> </w:t>
      </w:r>
      <w:r w:rsidR="007D5315" w:rsidRPr="001D7171">
        <w:rPr>
          <w:b/>
        </w:rPr>
        <w:t>Ezekiel 36:26-27</w:t>
      </w:r>
      <w:r w:rsidR="007D5315">
        <w:t xml:space="preserve">, </w:t>
      </w:r>
      <w:r w:rsidR="007D5315" w:rsidRPr="001D7171">
        <w:rPr>
          <w:b/>
        </w:rPr>
        <w:t>1 Cor</w:t>
      </w:r>
      <w:r w:rsidR="00C04905" w:rsidRPr="001D7171">
        <w:rPr>
          <w:b/>
        </w:rPr>
        <w:t>inthians</w:t>
      </w:r>
      <w:r w:rsidR="00086869" w:rsidRPr="001D7171">
        <w:rPr>
          <w:b/>
        </w:rPr>
        <w:t xml:space="preserve"> 1:18</w:t>
      </w:r>
      <w:r w:rsidR="00086869">
        <w:t xml:space="preserve">, </w:t>
      </w:r>
      <w:r w:rsidR="00C04905" w:rsidRPr="001D7171">
        <w:rPr>
          <w:b/>
        </w:rPr>
        <w:t>2:14</w:t>
      </w:r>
      <w:r w:rsidR="00C04905">
        <w:t xml:space="preserve">, </w:t>
      </w:r>
      <w:r w:rsidR="00C04905" w:rsidRPr="001D7171">
        <w:rPr>
          <w:b/>
        </w:rPr>
        <w:t>Ephesians 2:1-3</w:t>
      </w:r>
      <w:r w:rsidR="00C04905">
        <w:t xml:space="preserve">, </w:t>
      </w:r>
      <w:r w:rsidR="00086869" w:rsidRPr="001D7171">
        <w:rPr>
          <w:b/>
        </w:rPr>
        <w:t>Romans 3:23</w:t>
      </w:r>
      <w:r w:rsidR="00086869">
        <w:t xml:space="preserve"> </w:t>
      </w:r>
      <w:r w:rsidR="00C04905">
        <w:t xml:space="preserve">and </w:t>
      </w:r>
      <w:r w:rsidR="00C04905" w:rsidRPr="001D7171">
        <w:rPr>
          <w:b/>
        </w:rPr>
        <w:t>Psalm 14:1-3</w:t>
      </w:r>
      <w:r>
        <w:t xml:space="preserve"> then answer the following questions</w:t>
      </w:r>
      <w:r w:rsidR="00C04905">
        <w:t xml:space="preserve">. </w:t>
      </w:r>
      <w:r w:rsidR="007D5315" w:rsidRPr="008C4629">
        <w:t>How does the Bible describe mankind’s spiritual condition apart from Christ?</w:t>
      </w:r>
      <w:r w:rsidR="00C04905">
        <w:t xml:space="preserve"> </w:t>
      </w:r>
      <w:r w:rsidR="00086869">
        <w:t>How many people in the world</w:t>
      </w:r>
      <w:r>
        <w:t>,</w:t>
      </w:r>
      <w:r w:rsidR="00086869">
        <w:t xml:space="preserve"> through</w:t>
      </w:r>
      <w:r>
        <w:t>out</w:t>
      </w:r>
      <w:r w:rsidR="00086869">
        <w:t xml:space="preserve"> history</w:t>
      </w:r>
      <w:r>
        <w:t>,</w:t>
      </w:r>
      <w:r w:rsidR="00086869">
        <w:t xml:space="preserve"> have been good enough to go to heaven?</w:t>
      </w:r>
    </w:p>
    <w:p w14:paraId="51BB428D" w14:textId="77777777" w:rsidR="001D7171" w:rsidRDefault="001D7171" w:rsidP="001D7171"/>
    <w:p w14:paraId="4E2BCB6B" w14:textId="77777777" w:rsidR="00086869" w:rsidRDefault="00086869" w:rsidP="001D7171"/>
    <w:p w14:paraId="6BC66E82" w14:textId="77777777" w:rsidR="00086869" w:rsidRDefault="00086869" w:rsidP="001D7171"/>
    <w:p w14:paraId="40886F28" w14:textId="77777777" w:rsidR="00A844E0" w:rsidRDefault="00A844E0" w:rsidP="00086869">
      <w:pPr>
        <w:ind w:left="360"/>
      </w:pPr>
    </w:p>
    <w:p w14:paraId="73885BC9" w14:textId="2461CC02" w:rsidR="00086869" w:rsidRDefault="00086869" w:rsidP="00086869"/>
    <w:p w14:paraId="24DA9165" w14:textId="096053A1" w:rsidR="003A59F3" w:rsidRDefault="001D7171" w:rsidP="001D7171">
      <w:r>
        <w:t xml:space="preserve">2.) </w:t>
      </w:r>
      <w:proofErr w:type="gramStart"/>
      <w:r w:rsidR="003A59F3" w:rsidRPr="001D7171">
        <w:t>Read</w:t>
      </w:r>
      <w:proofErr w:type="gramEnd"/>
      <w:r w:rsidR="003A59F3">
        <w:t xml:space="preserve"> </w:t>
      </w:r>
      <w:r w:rsidR="003A59F3" w:rsidRPr="001D7171">
        <w:rPr>
          <w:b/>
        </w:rPr>
        <w:t>Isaiah 64:6</w:t>
      </w:r>
      <w:r>
        <w:rPr>
          <w:b/>
        </w:rPr>
        <w:t xml:space="preserve"> and Ephesians 2:10 </w:t>
      </w:r>
      <w:r>
        <w:t>then answer the following questions</w:t>
      </w:r>
      <w:r w:rsidR="003A59F3">
        <w:t xml:space="preserve">. How does the prophet describe our so-called good deeds? </w:t>
      </w:r>
      <w:r>
        <w:t xml:space="preserve">What’s the difference between a believer’s good deeds and a non-believer’s good deeds? </w:t>
      </w:r>
      <w:r w:rsidR="003A59F3">
        <w:t>Isaiah is describing their spiritual uncleanness in graphic terms. T</w:t>
      </w:r>
      <w:r>
        <w:t>herefore, how offensive are your good deeds</w:t>
      </w:r>
      <w:r w:rsidR="003A59F3">
        <w:t xml:space="preserve"> to God?</w:t>
      </w:r>
    </w:p>
    <w:p w14:paraId="788A0799" w14:textId="3D2F56F0" w:rsidR="003A59F3" w:rsidRDefault="003A59F3" w:rsidP="003A59F3">
      <w:pPr>
        <w:ind w:left="360"/>
      </w:pPr>
    </w:p>
    <w:p w14:paraId="55DA9949" w14:textId="77777777" w:rsidR="003A59F3" w:rsidRDefault="003A59F3" w:rsidP="003A59F3">
      <w:pPr>
        <w:ind w:left="360"/>
      </w:pPr>
    </w:p>
    <w:p w14:paraId="180986E3" w14:textId="77777777" w:rsidR="00A844E0" w:rsidRDefault="00A844E0" w:rsidP="003A59F3">
      <w:pPr>
        <w:ind w:left="360"/>
      </w:pPr>
    </w:p>
    <w:p w14:paraId="3E376DBF" w14:textId="77777777" w:rsidR="003A59F3" w:rsidRDefault="003A59F3" w:rsidP="001D7171"/>
    <w:p w14:paraId="6F7A0543" w14:textId="77777777" w:rsidR="003A59F3" w:rsidRDefault="003A59F3" w:rsidP="003A59F3">
      <w:pPr>
        <w:ind w:left="360"/>
      </w:pPr>
    </w:p>
    <w:p w14:paraId="2C5EBACF" w14:textId="5D7B522C" w:rsidR="00086869" w:rsidRDefault="001D7171" w:rsidP="001D7171">
      <w:r w:rsidRPr="001D7171">
        <w:t>3.)</w:t>
      </w:r>
      <w:r>
        <w:rPr>
          <w:b/>
        </w:rPr>
        <w:t xml:space="preserve"> </w:t>
      </w:r>
      <w:r w:rsidR="002D1B50" w:rsidRPr="001D7171">
        <w:t>Read</w:t>
      </w:r>
      <w:r w:rsidR="002D1B50">
        <w:t xml:space="preserve"> </w:t>
      </w:r>
      <w:r w:rsidR="002D1B50" w:rsidRPr="001D7171">
        <w:rPr>
          <w:b/>
        </w:rPr>
        <w:t>James 1:25</w:t>
      </w:r>
      <w:r w:rsidR="002D1B50">
        <w:t xml:space="preserve">; </w:t>
      </w:r>
      <w:r w:rsidR="002D1B50" w:rsidRPr="001D7171">
        <w:rPr>
          <w:b/>
        </w:rPr>
        <w:t>Psalm 19:7</w:t>
      </w:r>
      <w:r w:rsidR="002D1B50">
        <w:t xml:space="preserve">; and </w:t>
      </w:r>
      <w:r w:rsidR="002D1B50" w:rsidRPr="001D7171">
        <w:rPr>
          <w:b/>
        </w:rPr>
        <w:t>James 2:10-11</w:t>
      </w:r>
      <w:r>
        <w:t xml:space="preserve"> then answer the following questions</w:t>
      </w:r>
      <w:r w:rsidR="002D1B50">
        <w:t xml:space="preserve">. The Ten Commandments are not simply a list of do’s and don’ts. But </w:t>
      </w:r>
      <w:r>
        <w:t>they are</w:t>
      </w:r>
      <w:r w:rsidR="002D1B50">
        <w:t xml:space="preserve"> a reflection of the character and nature of God. According to these passages, what are the Ten Commandments designed to do?</w:t>
      </w:r>
      <w:r>
        <w:t xml:space="preserve"> Why is it absolutely essential to use the Ten Commandments when presenting the gospel? What potentially happens if the Ten Commandments are not used? </w:t>
      </w:r>
    </w:p>
    <w:p w14:paraId="6A82DD8E" w14:textId="445E9351" w:rsidR="002D1B50" w:rsidRDefault="002D1B50" w:rsidP="00B33CFD">
      <w:pPr>
        <w:ind w:left="360"/>
      </w:pPr>
    </w:p>
    <w:p w14:paraId="6DEEFEC0" w14:textId="77777777" w:rsidR="007F2D66" w:rsidRDefault="007F2D66" w:rsidP="00B33CFD">
      <w:pPr>
        <w:ind w:left="360"/>
      </w:pPr>
    </w:p>
    <w:p w14:paraId="04B00E0E" w14:textId="77777777" w:rsidR="007F2D66" w:rsidRDefault="007F2D66" w:rsidP="00B33CFD">
      <w:pPr>
        <w:ind w:left="360"/>
      </w:pPr>
    </w:p>
    <w:p w14:paraId="00776B80" w14:textId="77777777" w:rsidR="00DB6F45" w:rsidRDefault="00DB6F45" w:rsidP="001D7171"/>
    <w:p w14:paraId="0063B764" w14:textId="77777777" w:rsidR="00DB6F45" w:rsidRDefault="00DB6F45" w:rsidP="00B33CFD">
      <w:pPr>
        <w:ind w:left="360"/>
      </w:pPr>
    </w:p>
    <w:p w14:paraId="0ED83EB1" w14:textId="77777777" w:rsidR="00BB6100" w:rsidRDefault="00BB6100" w:rsidP="00B33CFD">
      <w:pPr>
        <w:ind w:left="360"/>
      </w:pPr>
    </w:p>
    <w:p w14:paraId="610E285B" w14:textId="73FA5C2B" w:rsidR="00B33CFD" w:rsidRDefault="001D7171" w:rsidP="001D7171">
      <w:r w:rsidRPr="001D7171">
        <w:t xml:space="preserve">4.) </w:t>
      </w:r>
      <w:r w:rsidR="00B33CFD" w:rsidRPr="001D7171">
        <w:t>Read</w:t>
      </w:r>
      <w:r w:rsidR="00A844E0">
        <w:t xml:space="preserve"> </w:t>
      </w:r>
      <w:r w:rsidR="00DB6F45" w:rsidRPr="001D7171">
        <w:rPr>
          <w:b/>
        </w:rPr>
        <w:t>Ephesians 4:17-19</w:t>
      </w:r>
      <w:r w:rsidR="00DB6F45">
        <w:t xml:space="preserve">, </w:t>
      </w:r>
      <w:r w:rsidR="00303D7F" w:rsidRPr="001D7171">
        <w:rPr>
          <w:b/>
        </w:rPr>
        <w:t>Jeremiah 17:9</w:t>
      </w:r>
      <w:r w:rsidR="00303D7F">
        <w:t xml:space="preserve"> and </w:t>
      </w:r>
      <w:r w:rsidR="00303D7F" w:rsidRPr="001D7171">
        <w:rPr>
          <w:b/>
        </w:rPr>
        <w:t>Mark 7:21-23</w:t>
      </w:r>
      <w:r>
        <w:t xml:space="preserve"> then answer the following questions.</w:t>
      </w:r>
      <w:r w:rsidR="00756ADE">
        <w:t xml:space="preserve"> How do these passages describe the heart of a person who has not repented of their sins and trusted in Christ as their Lord and Savior? </w:t>
      </w:r>
      <w:r>
        <w:t xml:space="preserve">What needs to happen </w:t>
      </w:r>
      <w:r w:rsidR="00C83E7B">
        <w:t xml:space="preserve">first </w:t>
      </w:r>
      <w:r>
        <w:t xml:space="preserve">according to the </w:t>
      </w:r>
      <w:r w:rsidRPr="001D7171">
        <w:rPr>
          <w:b/>
        </w:rPr>
        <w:t>Ezekiel 36:26</w:t>
      </w:r>
      <w:r>
        <w:t xml:space="preserve">? </w:t>
      </w:r>
      <w:bookmarkStart w:id="0" w:name="_GoBack"/>
      <w:bookmarkEnd w:id="0"/>
    </w:p>
    <w:p w14:paraId="3EB23D0D" w14:textId="77777777" w:rsidR="007D5315" w:rsidRDefault="007D5315" w:rsidP="007D5315"/>
    <w:p w14:paraId="56DCF6FC" w14:textId="77777777" w:rsidR="007D5315" w:rsidRDefault="007D5315" w:rsidP="007D5315"/>
    <w:p w14:paraId="75FC0486" w14:textId="77777777" w:rsidR="007D5315" w:rsidRDefault="007D5315" w:rsidP="007D5315"/>
    <w:p w14:paraId="604686DB" w14:textId="77777777" w:rsidR="007D5315" w:rsidRDefault="007D5315" w:rsidP="007D5315"/>
    <w:p w14:paraId="0CB07B45" w14:textId="77777777" w:rsidR="007D5315" w:rsidRDefault="007D5315" w:rsidP="007D5315"/>
    <w:p w14:paraId="0D5DCC29" w14:textId="77777777" w:rsidR="007D5315" w:rsidRDefault="007D5315"/>
    <w:sectPr w:rsidR="007D5315" w:rsidSect="00D51754">
      <w:headerReference w:type="default" r:id="rId8"/>
      <w:pgSz w:w="12240" w:h="15840"/>
      <w:pgMar w:top="1440" w:right="117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CD7E6" w14:textId="77777777" w:rsidR="00303D7F" w:rsidRDefault="00303D7F" w:rsidP="00D51754">
      <w:r>
        <w:separator/>
      </w:r>
    </w:p>
  </w:endnote>
  <w:endnote w:type="continuationSeparator" w:id="0">
    <w:p w14:paraId="1874F89E" w14:textId="77777777" w:rsidR="00303D7F" w:rsidRDefault="00303D7F" w:rsidP="00D5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AC745" w14:textId="77777777" w:rsidR="00303D7F" w:rsidRDefault="00303D7F" w:rsidP="00D51754">
      <w:r>
        <w:separator/>
      </w:r>
    </w:p>
  </w:footnote>
  <w:footnote w:type="continuationSeparator" w:id="0">
    <w:p w14:paraId="2D8BC991" w14:textId="77777777" w:rsidR="00303D7F" w:rsidRDefault="00303D7F" w:rsidP="00D5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56AB4" w14:textId="55756E6B" w:rsidR="00303D7F" w:rsidRDefault="00303D7F" w:rsidP="00D51754">
    <w:pPr>
      <w:pStyle w:val="Header"/>
      <w:tabs>
        <w:tab w:val="clear" w:pos="8640"/>
        <w:tab w:val="right" w:pos="9360"/>
      </w:tabs>
      <w:jc w:val="right"/>
    </w:pPr>
    <w:r>
      <w:rPr>
        <w:noProof/>
      </w:rPr>
      <w:drawing>
        <wp:inline distT="0" distB="0" distL="0" distR="0" wp14:anchorId="1519E719" wp14:editId="1DC376F6">
          <wp:extent cx="2674620" cy="5016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5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4B6"/>
    <w:multiLevelType w:val="hybridMultilevel"/>
    <w:tmpl w:val="BB94D198"/>
    <w:lvl w:ilvl="0" w:tplc="08D064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A"/>
    <w:rsid w:val="00086869"/>
    <w:rsid w:val="0010581A"/>
    <w:rsid w:val="001D7171"/>
    <w:rsid w:val="002D1B50"/>
    <w:rsid w:val="00303D7F"/>
    <w:rsid w:val="003A59F3"/>
    <w:rsid w:val="0059535E"/>
    <w:rsid w:val="00654270"/>
    <w:rsid w:val="006547E7"/>
    <w:rsid w:val="006617C5"/>
    <w:rsid w:val="00671B19"/>
    <w:rsid w:val="006D6A5A"/>
    <w:rsid w:val="006E715B"/>
    <w:rsid w:val="00756ADE"/>
    <w:rsid w:val="007917A5"/>
    <w:rsid w:val="007962BC"/>
    <w:rsid w:val="007D5315"/>
    <w:rsid w:val="007F2D66"/>
    <w:rsid w:val="00840BEA"/>
    <w:rsid w:val="00895E24"/>
    <w:rsid w:val="008C4629"/>
    <w:rsid w:val="008E685E"/>
    <w:rsid w:val="00997B51"/>
    <w:rsid w:val="00A3395D"/>
    <w:rsid w:val="00A844E0"/>
    <w:rsid w:val="00B33CFD"/>
    <w:rsid w:val="00BB6100"/>
    <w:rsid w:val="00C04905"/>
    <w:rsid w:val="00C83E7B"/>
    <w:rsid w:val="00CD29BF"/>
    <w:rsid w:val="00D51754"/>
    <w:rsid w:val="00DB6F45"/>
    <w:rsid w:val="00E82484"/>
    <w:rsid w:val="00ED42A8"/>
    <w:rsid w:val="00F9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DF35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5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A5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5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1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5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1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54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8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A5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A5A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5A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517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754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517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754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8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330</Words>
  <Characters>1887</Characters>
  <Application>Microsoft Macintosh Word</Application>
  <DocSecurity>0</DocSecurity>
  <Lines>15</Lines>
  <Paragraphs>4</Paragraphs>
  <ScaleCrop>false</ScaleCrop>
  <Company>Creekside BIble Chapel.org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Derek Greenhalgh</cp:lastModifiedBy>
  <cp:revision>4</cp:revision>
  <dcterms:created xsi:type="dcterms:W3CDTF">2020-07-03T19:04:00Z</dcterms:created>
  <dcterms:modified xsi:type="dcterms:W3CDTF">2020-07-03T22:27:00Z</dcterms:modified>
</cp:coreProperties>
</file>