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19F0" w14:textId="2DA9D733" w:rsidR="006364CA" w:rsidRDefault="006364CA" w:rsidP="006364CA"/>
    <w:p w14:paraId="43F12BD6" w14:textId="158FEE1F" w:rsidR="006364CA" w:rsidRPr="00A01643" w:rsidRDefault="006364CA" w:rsidP="00680542">
      <w:pPr>
        <w:ind w:right="-360"/>
        <w:jc w:val="right"/>
        <w:rPr>
          <w:b/>
          <w:sz w:val="28"/>
          <w:szCs w:val="28"/>
          <w:u w:val="single"/>
        </w:rPr>
      </w:pPr>
    </w:p>
    <w:p w14:paraId="162B7AA0" w14:textId="0C2DD68E" w:rsidR="006364CA" w:rsidRDefault="006364CA" w:rsidP="006364CA">
      <w:pPr>
        <w:jc w:val="center"/>
      </w:pPr>
      <w:r>
        <w:t xml:space="preserve"> “</w:t>
      </w:r>
      <w:r w:rsidR="000D58AC">
        <w:rPr>
          <w:b/>
        </w:rPr>
        <w:t xml:space="preserve">When I am </w:t>
      </w:r>
      <w:r w:rsidR="00894B58">
        <w:rPr>
          <w:b/>
        </w:rPr>
        <w:t>Wounded</w:t>
      </w:r>
      <w:r w:rsidR="008E71D1">
        <w:rPr>
          <w:b/>
        </w:rPr>
        <w:t>!</w:t>
      </w:r>
      <w:r>
        <w:t>”</w:t>
      </w:r>
    </w:p>
    <w:p w14:paraId="494CE222" w14:textId="6B39600F" w:rsidR="00E163F7" w:rsidRDefault="00680542" w:rsidP="006805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91758" wp14:editId="55E52425">
                <wp:simplePos x="0" y="0"/>
                <wp:positionH relativeFrom="column">
                  <wp:posOffset>-431800</wp:posOffset>
                </wp:positionH>
                <wp:positionV relativeFrom="paragraph">
                  <wp:posOffset>247650</wp:posOffset>
                </wp:positionV>
                <wp:extent cx="6319520" cy="1714500"/>
                <wp:effectExtent l="0" t="0" r="1778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52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371BA" w14:textId="2827959D" w:rsidR="00EB2A1F" w:rsidRDefault="00EB2A1F" w:rsidP="00EB2A1F">
                            <w:r w:rsidRPr="00E54A7C">
                              <w:rPr>
                                <w:b/>
                              </w:rPr>
                              <w:t>Text</w:t>
                            </w:r>
                            <w:r>
                              <w:t xml:space="preserve">: </w:t>
                            </w:r>
                            <w:r w:rsidRPr="00680542">
                              <w:rPr>
                                <w:b/>
                                <w:color w:val="000000" w:themeColor="text1"/>
                              </w:rPr>
                              <w:t>Matthew 18:15-2</w:t>
                            </w:r>
                            <w:r w:rsidR="003E0C8F" w:rsidRPr="00680542">
                              <w:rPr>
                                <w:b/>
                                <w:color w:val="000000" w:themeColor="text1"/>
                              </w:rPr>
                              <w:t>0</w:t>
                            </w:r>
                            <w:r w:rsidRPr="00680542">
                              <w:rPr>
                                <w:color w:val="000000" w:themeColor="text1"/>
                              </w:rPr>
                              <w:t>, “</w:t>
                            </w:r>
                            <w:r w:rsidRPr="00680542">
                              <w:rPr>
                                <w:color w:val="000000" w:themeColor="text1"/>
                                <w:lang w:eastAsia="ja-JP"/>
                              </w:rPr>
                              <w:t xml:space="preserve">If your brother sins against you, go and tell him his fault, between you and him alone. If he listens to you, you have gained your brother. </w:t>
                            </w:r>
                            <w:r w:rsidRPr="00680542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16 </w:t>
                            </w:r>
                            <w:r w:rsidRPr="00680542">
                              <w:rPr>
                                <w:color w:val="000000" w:themeColor="text1"/>
                                <w:lang w:eastAsia="ja-JP"/>
                              </w:rPr>
                              <w:t xml:space="preserve">But if he does not listen, take one or two others along with you, that every charge may be established by the evidence of two or three witnesses. </w:t>
                            </w:r>
                            <w:r w:rsidRPr="00680542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17 </w:t>
                            </w:r>
                            <w:r w:rsidRPr="00680542">
                              <w:rPr>
                                <w:color w:val="000000" w:themeColor="text1"/>
                                <w:lang w:eastAsia="ja-JP"/>
                              </w:rPr>
                              <w:t xml:space="preserve">If he refuses to listen to them, tell it to the church. And if he refuses to listen even to the church, let him be to you as a Gentile and a tax collector. </w:t>
                            </w:r>
                            <w:r w:rsidRPr="00680542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18 </w:t>
                            </w:r>
                            <w:r w:rsidRPr="00680542">
                              <w:rPr>
                                <w:color w:val="000000" w:themeColor="text1"/>
                                <w:lang w:eastAsia="ja-JP"/>
                              </w:rPr>
                              <w:t xml:space="preserve">Truly, I say to you, whatever you bind on earth shall be bound in heaven, and whatever you </w:t>
                            </w:r>
                            <w:proofErr w:type="gramStart"/>
                            <w:r w:rsidRPr="00680542">
                              <w:rPr>
                                <w:color w:val="000000" w:themeColor="text1"/>
                                <w:lang w:eastAsia="ja-JP"/>
                              </w:rPr>
                              <w:t>loose</w:t>
                            </w:r>
                            <w:proofErr w:type="gramEnd"/>
                            <w:r w:rsidRPr="00680542">
                              <w:rPr>
                                <w:color w:val="000000" w:themeColor="text1"/>
                                <w:lang w:eastAsia="ja-JP"/>
                              </w:rPr>
                              <w:t xml:space="preserve"> on earth shall be loosed in heaven. </w:t>
                            </w:r>
                            <w:r w:rsidRPr="00680542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19 </w:t>
                            </w:r>
                            <w:r w:rsidRPr="00680542">
                              <w:rPr>
                                <w:color w:val="000000" w:themeColor="text1"/>
                                <w:lang w:eastAsia="ja-JP"/>
                              </w:rPr>
                              <w:t xml:space="preserve">Again I say to you, if two of you agree on earth about anything they ask, it will be done for them by my Father in heaven. </w:t>
                            </w:r>
                            <w:r w:rsidRPr="00680542">
                              <w:rPr>
                                <w:rFonts w:ascii="Arial" w:hAnsi="Arial"/>
                                <w:b/>
                                <w:color w:val="000000" w:themeColor="text1"/>
                                <w:vertAlign w:val="superscript"/>
                                <w:lang w:eastAsia="ja-JP"/>
                              </w:rPr>
                              <w:t>20 </w:t>
                            </w:r>
                            <w:r w:rsidRPr="00680542">
                              <w:rPr>
                                <w:color w:val="000000" w:themeColor="text1"/>
                                <w:lang w:eastAsia="ja-JP"/>
                              </w:rPr>
                              <w:t>For where two or three are gathered in my name, there am I among them.”</w:t>
                            </w:r>
                            <w:r w:rsidR="00680542" w:rsidRPr="00680542">
                              <w:rPr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="00680542" w:rsidRPr="00680542">
                              <w:rPr>
                                <w:b/>
                                <w:bCs/>
                                <w:color w:val="000000" w:themeColor="text1"/>
                                <w:lang w:eastAsia="ja-JP"/>
                              </w:rPr>
                              <w:t xml:space="preserve">English </w:t>
                            </w:r>
                            <w:r w:rsidR="00680542" w:rsidRPr="00680542">
                              <w:rPr>
                                <w:b/>
                                <w:bCs/>
                                <w:lang w:eastAsia="ja-JP"/>
                              </w:rPr>
                              <w:t>Standard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175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4pt;margin-top:19.5pt;width:497.6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" filled="f" strokecolor="black [3213]">
                <v:textbox>
                  <w:txbxContent>
                    <w:p w14:paraId="644371BA" w14:textId="2827959D" w:rsidR="00EB2A1F" w:rsidRDefault="00EB2A1F" w:rsidP="00EB2A1F">
                      <w:r w:rsidRPr="00E54A7C">
                        <w:rPr>
                          <w:b/>
                        </w:rPr>
                        <w:t>Text</w:t>
                      </w:r>
                      <w:r>
                        <w:t xml:space="preserve">: </w:t>
                      </w:r>
                      <w:r w:rsidRPr="00680542">
                        <w:rPr>
                          <w:b/>
                          <w:color w:val="000000" w:themeColor="text1"/>
                        </w:rPr>
                        <w:t>Matthew 18:15-2</w:t>
                      </w:r>
                      <w:r w:rsidR="003E0C8F" w:rsidRPr="00680542">
                        <w:rPr>
                          <w:b/>
                          <w:color w:val="000000" w:themeColor="text1"/>
                        </w:rPr>
                        <w:t>0</w:t>
                      </w:r>
                      <w:r w:rsidRPr="00680542">
                        <w:rPr>
                          <w:color w:val="000000" w:themeColor="text1"/>
                        </w:rPr>
                        <w:t>, “</w:t>
                      </w:r>
                      <w:r w:rsidRPr="00680542">
                        <w:rPr>
                          <w:color w:val="000000" w:themeColor="text1"/>
                          <w:lang w:eastAsia="ja-JP"/>
                        </w:rPr>
                        <w:t xml:space="preserve">If your brother sins against you, go and tell him his fault, between you and him alone. If he listens to you, you have gained your brother. </w:t>
                      </w:r>
                      <w:r w:rsidRPr="00680542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16 </w:t>
                      </w:r>
                      <w:r w:rsidRPr="00680542">
                        <w:rPr>
                          <w:color w:val="000000" w:themeColor="text1"/>
                          <w:lang w:eastAsia="ja-JP"/>
                        </w:rPr>
                        <w:t xml:space="preserve">But if he does not listen, take one or two others along with you, that every charge may be established by the evidence of two or three witnesses. </w:t>
                      </w:r>
                      <w:r w:rsidRPr="00680542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17 </w:t>
                      </w:r>
                      <w:r w:rsidRPr="00680542">
                        <w:rPr>
                          <w:color w:val="000000" w:themeColor="text1"/>
                          <w:lang w:eastAsia="ja-JP"/>
                        </w:rPr>
                        <w:t xml:space="preserve">If he refuses to listen to them, tell it to the church. And if he refuses to listen even to the church, let him be to you as a Gentile and a tax collector. </w:t>
                      </w:r>
                      <w:r w:rsidRPr="00680542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18 </w:t>
                      </w:r>
                      <w:r w:rsidRPr="00680542">
                        <w:rPr>
                          <w:color w:val="000000" w:themeColor="text1"/>
                          <w:lang w:eastAsia="ja-JP"/>
                        </w:rPr>
                        <w:t xml:space="preserve">Truly, I say to you, whatever you bind on earth shall be bound in heaven, and whatever you </w:t>
                      </w:r>
                      <w:proofErr w:type="gramStart"/>
                      <w:r w:rsidRPr="00680542">
                        <w:rPr>
                          <w:color w:val="000000" w:themeColor="text1"/>
                          <w:lang w:eastAsia="ja-JP"/>
                        </w:rPr>
                        <w:t>loose</w:t>
                      </w:r>
                      <w:proofErr w:type="gramEnd"/>
                      <w:r w:rsidRPr="00680542">
                        <w:rPr>
                          <w:color w:val="000000" w:themeColor="text1"/>
                          <w:lang w:eastAsia="ja-JP"/>
                        </w:rPr>
                        <w:t xml:space="preserve"> on earth shall be loosed in heaven. </w:t>
                      </w:r>
                      <w:r w:rsidRPr="00680542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19 </w:t>
                      </w:r>
                      <w:r w:rsidRPr="00680542">
                        <w:rPr>
                          <w:color w:val="000000" w:themeColor="text1"/>
                          <w:lang w:eastAsia="ja-JP"/>
                        </w:rPr>
                        <w:t xml:space="preserve">Again I say to you, if two of you agree on earth about anything they ask, it will be done for them by my Father in heaven. </w:t>
                      </w:r>
                      <w:r w:rsidRPr="00680542">
                        <w:rPr>
                          <w:rFonts w:ascii="Arial" w:hAnsi="Arial"/>
                          <w:b/>
                          <w:color w:val="000000" w:themeColor="text1"/>
                          <w:vertAlign w:val="superscript"/>
                          <w:lang w:eastAsia="ja-JP"/>
                        </w:rPr>
                        <w:t>20 </w:t>
                      </w:r>
                      <w:r w:rsidRPr="00680542">
                        <w:rPr>
                          <w:color w:val="000000" w:themeColor="text1"/>
                          <w:lang w:eastAsia="ja-JP"/>
                        </w:rPr>
                        <w:t>For where two or three are gathered in my name, there am I among them.”</w:t>
                      </w:r>
                      <w:r w:rsidR="00680542" w:rsidRPr="00680542">
                        <w:rPr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="00680542" w:rsidRPr="00680542">
                        <w:rPr>
                          <w:b/>
                          <w:bCs/>
                          <w:color w:val="000000" w:themeColor="text1"/>
                          <w:lang w:eastAsia="ja-JP"/>
                        </w:rPr>
                        <w:t xml:space="preserve">English </w:t>
                      </w:r>
                      <w:r w:rsidR="00680542" w:rsidRPr="00680542">
                        <w:rPr>
                          <w:b/>
                          <w:bCs/>
                          <w:lang w:eastAsia="ja-JP"/>
                        </w:rPr>
                        <w:t>Standard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4CA">
        <w:t>“</w:t>
      </w:r>
      <w:r w:rsidR="003A1E4E">
        <w:t xml:space="preserve">Practicing </w:t>
      </w:r>
      <w:r w:rsidR="00393BD3">
        <w:t>confrontation</w:t>
      </w:r>
      <w:r w:rsidR="003A1E4E">
        <w:t>al discipline</w:t>
      </w:r>
      <w:r w:rsidR="004F4E20">
        <w:t xml:space="preserve"> </w:t>
      </w:r>
      <w:r w:rsidR="003A1E4E">
        <w:t xml:space="preserve">in </w:t>
      </w:r>
      <w:r w:rsidR="0060554A">
        <w:t xml:space="preserve">the </w:t>
      </w:r>
      <w:r w:rsidR="003A1E4E">
        <w:t>hope of reconciliation</w:t>
      </w:r>
      <w:r w:rsidR="006364CA">
        <w:t>.</w:t>
      </w:r>
    </w:p>
    <w:p w14:paraId="13270B33" w14:textId="5BE55ECB" w:rsidR="00680542" w:rsidRDefault="00680542" w:rsidP="00680542">
      <w:pPr>
        <w:ind w:left="-450"/>
      </w:pPr>
    </w:p>
    <w:p w14:paraId="66744BB5" w14:textId="16893BE5" w:rsidR="00680542" w:rsidRDefault="00680542" w:rsidP="00A23D45"/>
    <w:p w14:paraId="29CB6B34" w14:textId="5347E00D" w:rsidR="00680542" w:rsidRDefault="00680542" w:rsidP="00680542">
      <w:pPr>
        <w:ind w:left="-450"/>
      </w:pPr>
      <w:r w:rsidRPr="00680542">
        <w:rPr>
          <w:i/>
          <w:iCs/>
        </w:rPr>
        <w:t>The first step in confrontational discipline requires you to</w:t>
      </w:r>
      <w:r>
        <w:t xml:space="preserve">… </w:t>
      </w:r>
    </w:p>
    <w:p w14:paraId="076B425F" w14:textId="38DDDC5A" w:rsidR="00680542" w:rsidRDefault="00680542" w:rsidP="00680542">
      <w:pPr>
        <w:ind w:left="-450"/>
      </w:pPr>
    </w:p>
    <w:p w14:paraId="2D0A991E" w14:textId="06AE301C" w:rsidR="00680542" w:rsidRPr="00680542" w:rsidRDefault="00680542" w:rsidP="00680542">
      <w:pPr>
        <w:ind w:left="-450"/>
      </w:pPr>
      <w:r w:rsidRPr="00680542">
        <w:rPr>
          <w:b/>
          <w:bCs/>
        </w:rPr>
        <w:t>Point #1</w:t>
      </w:r>
      <w:r>
        <w:t xml:space="preserve">: </w:t>
      </w:r>
      <w:r w:rsidRPr="00680542">
        <w:rPr>
          <w:b/>
          <w:bCs/>
          <w:sz w:val="28"/>
          <w:szCs w:val="28"/>
        </w:rPr>
        <w:t>Confidentially</w:t>
      </w:r>
      <w:r>
        <w:t xml:space="preserve"> ______________________________________________! </w:t>
      </w:r>
      <w:r w:rsidRPr="00680542">
        <w:rPr>
          <w:b/>
          <w:bCs/>
        </w:rPr>
        <w:t>v.15</w:t>
      </w:r>
    </w:p>
    <w:p w14:paraId="59436F0C" w14:textId="77777777" w:rsidR="00680542" w:rsidRDefault="00680542" w:rsidP="008C52E9">
      <w:pPr>
        <w:ind w:left="-360" w:right="-360"/>
        <w:rPr>
          <w:i/>
          <w:lang w:eastAsia="ja-JP"/>
        </w:rPr>
      </w:pPr>
    </w:p>
    <w:p w14:paraId="430C9284" w14:textId="77777777" w:rsidR="00680542" w:rsidRDefault="00680542" w:rsidP="00680542">
      <w:pPr>
        <w:ind w:left="-450"/>
      </w:pPr>
    </w:p>
    <w:p w14:paraId="545DA233" w14:textId="3A676080" w:rsidR="00680542" w:rsidRDefault="00680542" w:rsidP="00680542">
      <w:pPr>
        <w:ind w:left="-450"/>
      </w:pPr>
      <w:r w:rsidRPr="00680542">
        <w:rPr>
          <w:i/>
          <w:iCs/>
        </w:rPr>
        <w:t xml:space="preserve">The </w:t>
      </w:r>
      <w:r w:rsidR="0088612D">
        <w:rPr>
          <w:i/>
          <w:iCs/>
        </w:rPr>
        <w:t>second</w:t>
      </w:r>
      <w:r w:rsidRPr="00680542">
        <w:rPr>
          <w:i/>
          <w:iCs/>
        </w:rPr>
        <w:t xml:space="preserve"> step in confrontational discipline requires you to</w:t>
      </w:r>
      <w:r>
        <w:t xml:space="preserve">… </w:t>
      </w:r>
    </w:p>
    <w:p w14:paraId="27246CF9" w14:textId="77777777" w:rsidR="00680542" w:rsidRDefault="00680542" w:rsidP="00680542">
      <w:pPr>
        <w:ind w:left="-450"/>
      </w:pPr>
    </w:p>
    <w:p w14:paraId="3B755C42" w14:textId="50F29E42" w:rsidR="00680542" w:rsidRDefault="00680542" w:rsidP="00680542">
      <w:pPr>
        <w:ind w:left="-450"/>
      </w:pPr>
      <w:r w:rsidRPr="00680542">
        <w:rPr>
          <w:b/>
          <w:bCs/>
        </w:rPr>
        <w:t>Point #</w:t>
      </w:r>
      <w:r>
        <w:rPr>
          <w:b/>
          <w:bCs/>
        </w:rPr>
        <w:t>2</w:t>
      </w:r>
      <w:r>
        <w:t xml:space="preserve">: </w:t>
      </w:r>
      <w:r w:rsidRPr="0068054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all</w:t>
      </w:r>
      <w:r>
        <w:t xml:space="preserve"> ____________________</w:t>
      </w:r>
      <w:r>
        <w:t>__________</w:t>
      </w:r>
      <w:r>
        <w:t xml:space="preserve">__________________________! </w:t>
      </w:r>
      <w:r w:rsidRPr="00680542">
        <w:rPr>
          <w:b/>
          <w:bCs/>
        </w:rPr>
        <w:t>v.1</w:t>
      </w:r>
      <w:r>
        <w:rPr>
          <w:b/>
          <w:bCs/>
        </w:rPr>
        <w:t>6</w:t>
      </w:r>
    </w:p>
    <w:p w14:paraId="2061149D" w14:textId="77777777" w:rsidR="00680542" w:rsidRDefault="00680542" w:rsidP="00680542">
      <w:pPr>
        <w:ind w:left="-450" w:right="-360"/>
        <w:rPr>
          <w:i/>
          <w:lang w:eastAsia="ja-JP"/>
        </w:rPr>
      </w:pPr>
    </w:p>
    <w:p w14:paraId="3C65735A" w14:textId="77777777" w:rsidR="0088612D" w:rsidRDefault="0088612D" w:rsidP="0088612D">
      <w:pPr>
        <w:ind w:left="-450"/>
      </w:pPr>
    </w:p>
    <w:p w14:paraId="1B072089" w14:textId="630BE8AD" w:rsidR="0088612D" w:rsidRDefault="0088612D" w:rsidP="0088612D">
      <w:pPr>
        <w:ind w:left="-450"/>
      </w:pPr>
      <w:r w:rsidRPr="00680542">
        <w:rPr>
          <w:i/>
          <w:iCs/>
        </w:rPr>
        <w:t xml:space="preserve">The </w:t>
      </w:r>
      <w:r>
        <w:rPr>
          <w:i/>
          <w:iCs/>
        </w:rPr>
        <w:t>third</w:t>
      </w:r>
      <w:r w:rsidRPr="00680542">
        <w:rPr>
          <w:i/>
          <w:iCs/>
        </w:rPr>
        <w:t xml:space="preserve"> step in confrontational discipline requires you to</w:t>
      </w:r>
      <w:r>
        <w:t xml:space="preserve">… </w:t>
      </w:r>
    </w:p>
    <w:p w14:paraId="7B77DD44" w14:textId="77777777" w:rsidR="0088612D" w:rsidRDefault="0088612D" w:rsidP="0088612D">
      <w:pPr>
        <w:ind w:left="-450"/>
      </w:pPr>
    </w:p>
    <w:p w14:paraId="40706E11" w14:textId="423A4840" w:rsidR="0088612D" w:rsidRDefault="0088612D" w:rsidP="0088612D">
      <w:pPr>
        <w:ind w:left="-450"/>
      </w:pPr>
      <w:r w:rsidRPr="00680542">
        <w:rPr>
          <w:b/>
          <w:bCs/>
        </w:rPr>
        <w:t>Point #</w:t>
      </w:r>
      <w:r>
        <w:rPr>
          <w:b/>
          <w:bCs/>
        </w:rPr>
        <w:t>3</w:t>
      </w:r>
      <w:r>
        <w:t xml:space="preserve">: </w:t>
      </w:r>
      <w:r w:rsidRPr="00680542">
        <w:rPr>
          <w:b/>
          <w:bCs/>
          <w:sz w:val="28"/>
          <w:szCs w:val="28"/>
        </w:rPr>
        <w:t>Co</w:t>
      </w:r>
      <w:r>
        <w:rPr>
          <w:b/>
          <w:bCs/>
          <w:sz w:val="28"/>
          <w:szCs w:val="28"/>
        </w:rPr>
        <w:t>mmunicate</w:t>
      </w:r>
      <w:r>
        <w:t xml:space="preserve"> ______________________________________________! </w:t>
      </w:r>
      <w:r w:rsidRPr="00680542">
        <w:rPr>
          <w:b/>
          <w:bCs/>
        </w:rPr>
        <w:t>v.1</w:t>
      </w:r>
      <w:r>
        <w:rPr>
          <w:b/>
          <w:bCs/>
        </w:rPr>
        <w:t>7A</w:t>
      </w:r>
    </w:p>
    <w:p w14:paraId="343B5F76" w14:textId="77777777" w:rsidR="0088612D" w:rsidRDefault="0088612D" w:rsidP="0088612D">
      <w:pPr>
        <w:ind w:left="-450" w:right="-360"/>
        <w:rPr>
          <w:i/>
          <w:lang w:eastAsia="ja-JP"/>
        </w:rPr>
      </w:pPr>
    </w:p>
    <w:p w14:paraId="6785BE49" w14:textId="77777777" w:rsidR="0088612D" w:rsidRDefault="0088612D" w:rsidP="0088612D"/>
    <w:p w14:paraId="10E1E079" w14:textId="1B9C0FDD" w:rsidR="0088612D" w:rsidRDefault="0088612D" w:rsidP="0088612D">
      <w:pPr>
        <w:ind w:left="-450"/>
      </w:pPr>
      <w:r w:rsidRPr="00680542">
        <w:rPr>
          <w:i/>
          <w:iCs/>
        </w:rPr>
        <w:t>The f</w:t>
      </w:r>
      <w:r>
        <w:rPr>
          <w:i/>
          <w:iCs/>
        </w:rPr>
        <w:t>ourth</w:t>
      </w:r>
      <w:r w:rsidRPr="00680542">
        <w:rPr>
          <w:i/>
          <w:iCs/>
        </w:rPr>
        <w:t xml:space="preserve"> step in confrontational discipline requires you to</w:t>
      </w:r>
      <w:r>
        <w:t xml:space="preserve">… </w:t>
      </w:r>
    </w:p>
    <w:p w14:paraId="446D2F4A" w14:textId="77777777" w:rsidR="0088612D" w:rsidRDefault="0088612D" w:rsidP="0088612D">
      <w:pPr>
        <w:ind w:left="-450"/>
      </w:pPr>
    </w:p>
    <w:p w14:paraId="2BBBFF9A" w14:textId="3F3DD5A7" w:rsidR="0088612D" w:rsidRDefault="0088612D" w:rsidP="0088612D">
      <w:pPr>
        <w:ind w:left="-450"/>
      </w:pPr>
      <w:r w:rsidRPr="00680542">
        <w:rPr>
          <w:b/>
          <w:bCs/>
        </w:rPr>
        <w:t>Point #</w:t>
      </w:r>
      <w:r>
        <w:rPr>
          <w:b/>
          <w:bCs/>
        </w:rPr>
        <w:t>4</w:t>
      </w:r>
      <w:r>
        <w:t xml:space="preserve">: </w:t>
      </w:r>
      <w:r w:rsidRPr="0068054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ease</w:t>
      </w:r>
      <w:r>
        <w:t>____________________</w:t>
      </w:r>
      <w:r>
        <w:t>________</w:t>
      </w:r>
      <w:r>
        <w:t xml:space="preserve">___________________________! </w:t>
      </w:r>
      <w:r w:rsidRPr="00680542">
        <w:rPr>
          <w:b/>
          <w:bCs/>
        </w:rPr>
        <w:t>v.1</w:t>
      </w:r>
      <w:r>
        <w:rPr>
          <w:b/>
          <w:bCs/>
        </w:rPr>
        <w:t>7B</w:t>
      </w:r>
    </w:p>
    <w:p w14:paraId="664988FD" w14:textId="777EC25D" w:rsidR="0088612D" w:rsidRDefault="0088612D" w:rsidP="0088612D">
      <w:pPr>
        <w:ind w:left="-450" w:right="-360"/>
        <w:rPr>
          <w:i/>
          <w:lang w:eastAsia="ja-JP"/>
        </w:rPr>
      </w:pPr>
    </w:p>
    <w:p w14:paraId="54F3644B" w14:textId="77777777" w:rsidR="00A23D45" w:rsidRDefault="00A23D45" w:rsidP="0088612D">
      <w:pPr>
        <w:ind w:left="-450" w:right="-360"/>
        <w:rPr>
          <w:i/>
          <w:lang w:eastAsia="ja-JP"/>
        </w:rPr>
      </w:pPr>
    </w:p>
    <w:p w14:paraId="09427AE6" w14:textId="523B3A2E" w:rsidR="00A23D45" w:rsidRDefault="00A23D45" w:rsidP="00A23D45">
      <w:pPr>
        <w:ind w:left="-450"/>
      </w:pPr>
      <w:r w:rsidRPr="00680542">
        <w:rPr>
          <w:i/>
          <w:iCs/>
        </w:rPr>
        <w:t>The f</w:t>
      </w:r>
      <w:r>
        <w:rPr>
          <w:i/>
          <w:iCs/>
        </w:rPr>
        <w:t>ifth</w:t>
      </w:r>
      <w:r w:rsidRPr="00680542">
        <w:rPr>
          <w:i/>
          <w:iCs/>
        </w:rPr>
        <w:t xml:space="preserve"> step in confrontational discipline requires you to</w:t>
      </w:r>
      <w:r>
        <w:t xml:space="preserve">… </w:t>
      </w:r>
    </w:p>
    <w:p w14:paraId="56717383" w14:textId="77777777" w:rsidR="00A23D45" w:rsidRDefault="00A23D45" w:rsidP="00D6187C">
      <w:pPr>
        <w:ind w:left="-450"/>
      </w:pPr>
    </w:p>
    <w:p w14:paraId="3BFE77A2" w14:textId="77777777" w:rsidR="00D6187C" w:rsidRPr="00D6187C" w:rsidRDefault="00A23D45" w:rsidP="00D6187C">
      <w:pPr>
        <w:ind w:left="-450"/>
        <w:rPr>
          <w:b/>
        </w:rPr>
      </w:pPr>
      <w:r w:rsidRPr="00680542">
        <w:rPr>
          <w:b/>
          <w:bCs/>
        </w:rPr>
        <w:t>Point #</w:t>
      </w:r>
      <w:r>
        <w:rPr>
          <w:b/>
          <w:bCs/>
        </w:rPr>
        <w:t>5</w:t>
      </w:r>
      <w:r>
        <w:t xml:space="preserve">: </w:t>
      </w:r>
      <w:r w:rsidRPr="0068054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onfidently </w:t>
      </w:r>
      <w:r>
        <w:t xml:space="preserve">______________________________________________! </w:t>
      </w:r>
      <w:r w:rsidRPr="00680542">
        <w:rPr>
          <w:b/>
          <w:bCs/>
        </w:rPr>
        <w:t>v</w:t>
      </w:r>
      <w:r>
        <w:rPr>
          <w:b/>
          <w:bCs/>
        </w:rPr>
        <w:t>v</w:t>
      </w:r>
      <w:r w:rsidRPr="00680542">
        <w:rPr>
          <w:b/>
          <w:bCs/>
        </w:rPr>
        <w:t>.1</w:t>
      </w:r>
      <w:r>
        <w:rPr>
          <w:b/>
          <w:bCs/>
        </w:rPr>
        <w:t>8-20</w:t>
      </w:r>
      <w:r w:rsidR="00D6187C">
        <w:br/>
      </w:r>
    </w:p>
    <w:p w14:paraId="3A8C182C" w14:textId="1446808C" w:rsidR="00D6187C" w:rsidRDefault="00D6187C" w:rsidP="00D6187C">
      <w:pPr>
        <w:ind w:left="-450"/>
        <w:rPr>
          <w:b/>
        </w:rPr>
      </w:pPr>
    </w:p>
    <w:p w14:paraId="6FBE39D6" w14:textId="77777777" w:rsidR="00902986" w:rsidRPr="00D6187C" w:rsidRDefault="00902986" w:rsidP="00D6187C">
      <w:pPr>
        <w:ind w:left="-450"/>
        <w:rPr>
          <w:b/>
        </w:rPr>
      </w:pPr>
    </w:p>
    <w:p w14:paraId="0122766A" w14:textId="77777777" w:rsidR="00902986" w:rsidRPr="00D6187C" w:rsidRDefault="00902986" w:rsidP="00D6187C">
      <w:pPr>
        <w:rPr>
          <w:b/>
        </w:rPr>
      </w:pPr>
    </w:p>
    <w:p w14:paraId="08ABC6F5" w14:textId="042BB470" w:rsidR="00D6187C" w:rsidRDefault="00D6187C" w:rsidP="00D6187C">
      <w:pPr>
        <w:ind w:left="-450"/>
        <w:rPr>
          <w:b/>
          <w:sz w:val="36"/>
          <w:szCs w:val="36"/>
        </w:rPr>
      </w:pPr>
      <w:r w:rsidRPr="00D6187C">
        <w:rPr>
          <w:b/>
        </w:rPr>
        <w:t>Corollary Verses</w:t>
      </w:r>
      <w:r>
        <w:rPr>
          <w:bCs/>
        </w:rPr>
        <w:t xml:space="preserve">: </w:t>
      </w:r>
      <w:r w:rsidR="00CB63ED">
        <w:rPr>
          <w:bCs/>
        </w:rPr>
        <w:t xml:space="preserve">Matthew 5:23-24; Galatians 6:1; Deuteronomy 19:15; </w:t>
      </w:r>
      <w:r w:rsidR="00956498">
        <w:rPr>
          <w:bCs/>
        </w:rPr>
        <w:t xml:space="preserve">1 Timothy 5:19; </w:t>
      </w:r>
      <w:r w:rsidR="00DF703A">
        <w:rPr>
          <w:bCs/>
        </w:rPr>
        <w:t xml:space="preserve">Proverbs 11:13, 12:23, 20:19; and </w:t>
      </w:r>
      <w:r w:rsidR="00A721F1">
        <w:rPr>
          <w:bCs/>
        </w:rPr>
        <w:t>1 Corinthians 5:11-1</w:t>
      </w:r>
      <w:r w:rsidR="00DF703A">
        <w:rPr>
          <w:bCs/>
        </w:rPr>
        <w:t>3.</w:t>
      </w:r>
    </w:p>
    <w:p w14:paraId="00260937" w14:textId="132189AF" w:rsidR="00D6187C" w:rsidRPr="00D6187C" w:rsidRDefault="00D6187C" w:rsidP="00D6187C">
      <w:pPr>
        <w:ind w:left="-450"/>
        <w:rPr>
          <w:bCs/>
        </w:rPr>
      </w:pPr>
      <w:r w:rsidRPr="003D4CD5">
        <w:rPr>
          <w:b/>
          <w:sz w:val="36"/>
          <w:szCs w:val="36"/>
        </w:rPr>
        <w:lastRenderedPageBreak/>
        <w:t>Application Questions</w:t>
      </w:r>
    </w:p>
    <w:p w14:paraId="4BF54389" w14:textId="6E28B009" w:rsidR="00D14BB8" w:rsidRDefault="00D6187C" w:rsidP="00D6187C">
      <w:pPr>
        <w:ind w:left="-450"/>
      </w:pPr>
      <w:r w:rsidRPr="003D4CD5"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29F64CC5" w14:textId="68EBF303" w:rsidR="00CB63ED" w:rsidRDefault="00CB63ED" w:rsidP="00D6187C">
      <w:pPr>
        <w:ind w:left="-450"/>
      </w:pPr>
    </w:p>
    <w:p w14:paraId="3ED6A4F0" w14:textId="2FFF713F" w:rsidR="00CB63ED" w:rsidRDefault="00CB63ED" w:rsidP="00CB63ED">
      <w:pPr>
        <w:pStyle w:val="ListParagraph"/>
        <w:numPr>
          <w:ilvl w:val="0"/>
          <w:numId w:val="2"/>
        </w:numPr>
      </w:pPr>
      <w:r>
        <w:t xml:space="preserve">Read </w:t>
      </w:r>
      <w:r w:rsidRPr="002E07B7">
        <w:rPr>
          <w:b/>
          <w:bCs/>
        </w:rPr>
        <w:t xml:space="preserve">Proverbs </w:t>
      </w:r>
      <w:r w:rsidR="002E07B7" w:rsidRPr="002E07B7">
        <w:rPr>
          <w:b/>
          <w:bCs/>
        </w:rPr>
        <w:t>11:13</w:t>
      </w:r>
      <w:r w:rsidR="00E450CC">
        <w:t xml:space="preserve">, </w:t>
      </w:r>
      <w:r w:rsidR="00E450CC" w:rsidRPr="002E07B7">
        <w:rPr>
          <w:b/>
          <w:bCs/>
        </w:rPr>
        <w:t>1</w:t>
      </w:r>
      <w:r w:rsidR="002E07B7" w:rsidRPr="002E07B7">
        <w:rPr>
          <w:b/>
          <w:bCs/>
        </w:rPr>
        <w:t>2</w:t>
      </w:r>
      <w:r w:rsidR="00942686" w:rsidRPr="002E07B7">
        <w:rPr>
          <w:b/>
          <w:bCs/>
        </w:rPr>
        <w:t>:</w:t>
      </w:r>
      <w:r w:rsidR="002E07B7" w:rsidRPr="002E07B7">
        <w:rPr>
          <w:b/>
          <w:bCs/>
        </w:rPr>
        <w:t>23</w:t>
      </w:r>
      <w:r w:rsidR="002E07B7">
        <w:t xml:space="preserve">, </w:t>
      </w:r>
      <w:r w:rsidR="002E07B7" w:rsidRPr="002E07B7">
        <w:rPr>
          <w:b/>
          <w:bCs/>
        </w:rPr>
        <w:t>2</w:t>
      </w:r>
      <w:r w:rsidR="002E07B7" w:rsidRPr="002E07B7">
        <w:rPr>
          <w:b/>
          <w:bCs/>
        </w:rPr>
        <w:t>0</w:t>
      </w:r>
      <w:r w:rsidR="002E07B7" w:rsidRPr="002E07B7">
        <w:rPr>
          <w:b/>
          <w:bCs/>
        </w:rPr>
        <w:t>:</w:t>
      </w:r>
      <w:r w:rsidR="002E07B7" w:rsidRPr="002E07B7">
        <w:rPr>
          <w:b/>
          <w:bCs/>
        </w:rPr>
        <w:t>1</w:t>
      </w:r>
      <w:r w:rsidR="002E07B7" w:rsidRPr="002E07B7">
        <w:rPr>
          <w:b/>
          <w:bCs/>
        </w:rPr>
        <w:t>9</w:t>
      </w:r>
      <w:r w:rsidR="00942686" w:rsidRPr="002E07B7">
        <w:rPr>
          <w:b/>
          <w:bCs/>
        </w:rPr>
        <w:t>;</w:t>
      </w:r>
      <w:r w:rsidR="00942686">
        <w:t xml:space="preserve"> </w:t>
      </w:r>
      <w:r w:rsidR="00942686" w:rsidRPr="002E07B7">
        <w:rPr>
          <w:b/>
          <w:bCs/>
        </w:rPr>
        <w:t>1 Timothy 5:13</w:t>
      </w:r>
      <w:r w:rsidR="00942686">
        <w:t xml:space="preserve">; </w:t>
      </w:r>
      <w:r w:rsidR="002E07B7">
        <w:t xml:space="preserve">and </w:t>
      </w:r>
      <w:r w:rsidR="002E07B7" w:rsidRPr="002E07B7">
        <w:rPr>
          <w:b/>
          <w:bCs/>
        </w:rPr>
        <w:t>Matthew 1:19</w:t>
      </w:r>
      <w:r w:rsidR="002E07B7">
        <w:t xml:space="preserve"> then answer the following questions. </w:t>
      </w:r>
      <w:r w:rsidR="00DF703A">
        <w:t xml:space="preserve">Why is it important to maintain confidentiality when </w:t>
      </w:r>
      <w:r w:rsidR="002F39FE">
        <w:t xml:space="preserve">you have </w:t>
      </w:r>
      <w:r w:rsidR="00DF703A">
        <w:t xml:space="preserve">an issue with another person </w:t>
      </w:r>
      <w:r w:rsidR="002F39FE">
        <w:t xml:space="preserve">that </w:t>
      </w:r>
      <w:r w:rsidR="00DF703A">
        <w:t>has not yet been revealed to them? What benefits are there to keeping your lips closed and not telling other people? When is it honorable to conceal a matter and when would it be honorable to reveal one</w:t>
      </w:r>
      <w:r w:rsidR="006B6261">
        <w:t>?</w:t>
      </w:r>
    </w:p>
    <w:p w14:paraId="69A38AD7" w14:textId="1FE0A237" w:rsidR="00E87F35" w:rsidRDefault="00E87F35" w:rsidP="00E87F35">
      <w:pPr>
        <w:ind w:left="-450"/>
      </w:pPr>
    </w:p>
    <w:p w14:paraId="07BBDA4C" w14:textId="75E7B121" w:rsidR="00620673" w:rsidRDefault="00620673" w:rsidP="00E87F35">
      <w:pPr>
        <w:ind w:left="-450"/>
      </w:pPr>
    </w:p>
    <w:p w14:paraId="54833EE4" w14:textId="77777777" w:rsidR="00776CD2" w:rsidRDefault="00776CD2" w:rsidP="00E87F35">
      <w:pPr>
        <w:ind w:left="-450"/>
      </w:pPr>
    </w:p>
    <w:p w14:paraId="6D3D9316" w14:textId="3BA5750F" w:rsidR="00620673" w:rsidRDefault="00620673" w:rsidP="00E87F35">
      <w:pPr>
        <w:ind w:left="-450"/>
      </w:pPr>
    </w:p>
    <w:p w14:paraId="5588A1B5" w14:textId="77777777" w:rsidR="00FA38B2" w:rsidRDefault="00FA38B2" w:rsidP="00E87F35">
      <w:pPr>
        <w:ind w:left="-450"/>
      </w:pPr>
    </w:p>
    <w:p w14:paraId="41080F6E" w14:textId="77777777" w:rsidR="00620673" w:rsidRDefault="00620673" w:rsidP="00E87F35">
      <w:pPr>
        <w:ind w:left="-450"/>
      </w:pPr>
    </w:p>
    <w:p w14:paraId="451CD4C8" w14:textId="67F22793" w:rsidR="00E87F35" w:rsidRDefault="00E87F35" w:rsidP="00CB63ED">
      <w:pPr>
        <w:pStyle w:val="ListParagraph"/>
        <w:numPr>
          <w:ilvl w:val="0"/>
          <w:numId w:val="2"/>
        </w:numPr>
      </w:pPr>
      <w:r>
        <w:t xml:space="preserve">Read </w:t>
      </w:r>
      <w:r w:rsidRPr="006B6261">
        <w:rPr>
          <w:b/>
          <w:bCs/>
        </w:rPr>
        <w:t>Matthew 5:23-2</w:t>
      </w:r>
      <w:r w:rsidR="00766873">
        <w:rPr>
          <w:b/>
          <w:bCs/>
        </w:rPr>
        <w:t>5</w:t>
      </w:r>
      <w:r>
        <w:t xml:space="preserve">; </w:t>
      </w:r>
      <w:r w:rsidR="00CD1F43" w:rsidRPr="00DE6B7D">
        <w:rPr>
          <w:b/>
          <w:bCs/>
        </w:rPr>
        <w:t>Ephesians 4:26</w:t>
      </w:r>
      <w:r w:rsidR="00DE6B7D">
        <w:t xml:space="preserve">, </w:t>
      </w:r>
      <w:r w:rsidR="00DE6B7D" w:rsidRPr="00DE6B7D">
        <w:rPr>
          <w:b/>
          <w:bCs/>
        </w:rPr>
        <w:t>4:31-32</w:t>
      </w:r>
      <w:r w:rsidR="00DE6B7D">
        <w:t xml:space="preserve">; </w:t>
      </w:r>
      <w:r w:rsidR="004B7F20">
        <w:t xml:space="preserve">and </w:t>
      </w:r>
      <w:r w:rsidR="00766873" w:rsidRPr="00766873">
        <w:rPr>
          <w:b/>
          <w:bCs/>
        </w:rPr>
        <w:t>Hebrews 12:14-15</w:t>
      </w:r>
      <w:r w:rsidR="00766873">
        <w:t xml:space="preserve"> then answer the following questions. </w:t>
      </w:r>
      <w:r w:rsidR="002B5D83">
        <w:t xml:space="preserve">How important is reconciliation to God? If you are in the midst of a conflict with another believer, how should resolving that conflict take priority over other acts of worship? What are the dangers of unresolved conflict and </w:t>
      </w:r>
      <w:r w:rsidR="00494E10">
        <w:t>why is it important to</w:t>
      </w:r>
      <w:r w:rsidR="00193835">
        <w:t xml:space="preserve"> resolve</w:t>
      </w:r>
      <w:r w:rsidR="00494E10">
        <w:t xml:space="preserve"> conflict</w:t>
      </w:r>
      <w:r w:rsidR="00193835">
        <w:t xml:space="preserve"> quickly</w:t>
      </w:r>
      <w:r w:rsidR="00FA38B2">
        <w:t>?</w:t>
      </w:r>
    </w:p>
    <w:p w14:paraId="196346CC" w14:textId="037E1C34" w:rsidR="005F5A62" w:rsidRDefault="005F5A62" w:rsidP="005F5A62"/>
    <w:p w14:paraId="180CA43A" w14:textId="06556D88" w:rsidR="005F5A62" w:rsidRDefault="005F5A62" w:rsidP="005F5A62"/>
    <w:p w14:paraId="1657A6C4" w14:textId="2DE56BF0" w:rsidR="00FA38B2" w:rsidRDefault="00FA38B2" w:rsidP="005F5A62"/>
    <w:p w14:paraId="556A9BCB" w14:textId="4A108D11" w:rsidR="00776CD2" w:rsidRDefault="00776CD2" w:rsidP="005F5A62"/>
    <w:p w14:paraId="78008FA7" w14:textId="77777777" w:rsidR="00776CD2" w:rsidRDefault="00776CD2" w:rsidP="005F5A62"/>
    <w:p w14:paraId="2ABBE889" w14:textId="77777777" w:rsidR="00E429A7" w:rsidRDefault="00E429A7" w:rsidP="00E429A7">
      <w:pPr>
        <w:pStyle w:val="ListParagraph"/>
      </w:pPr>
    </w:p>
    <w:p w14:paraId="54D5D792" w14:textId="7F009CBF" w:rsidR="00E429A7" w:rsidRDefault="00E429A7" w:rsidP="00CB63ED">
      <w:pPr>
        <w:pStyle w:val="ListParagraph"/>
        <w:numPr>
          <w:ilvl w:val="0"/>
          <w:numId w:val="2"/>
        </w:numPr>
      </w:pPr>
      <w:r>
        <w:t xml:space="preserve">Read </w:t>
      </w:r>
      <w:r w:rsidRPr="00CA690A">
        <w:rPr>
          <w:b/>
          <w:bCs/>
        </w:rPr>
        <w:t>Galatians 6:1</w:t>
      </w:r>
      <w:r>
        <w:t xml:space="preserve">; </w:t>
      </w:r>
      <w:r w:rsidR="00883F86" w:rsidRPr="00CA690A">
        <w:rPr>
          <w:b/>
          <w:bCs/>
        </w:rPr>
        <w:t>Proverbs 15:1</w:t>
      </w:r>
      <w:r w:rsidR="00883F86">
        <w:t xml:space="preserve">; </w:t>
      </w:r>
      <w:r w:rsidR="005D06FA" w:rsidRPr="005D06FA">
        <w:rPr>
          <w:b/>
          <w:bCs/>
        </w:rPr>
        <w:t>Romans 12:</w:t>
      </w:r>
      <w:r w:rsidR="00D82BBD">
        <w:rPr>
          <w:b/>
          <w:bCs/>
        </w:rPr>
        <w:t>18-</w:t>
      </w:r>
      <w:r w:rsidR="005D06FA" w:rsidRPr="005D06FA">
        <w:rPr>
          <w:b/>
          <w:bCs/>
        </w:rPr>
        <w:t>21</w:t>
      </w:r>
      <w:r w:rsidR="005D06FA">
        <w:t xml:space="preserve"> </w:t>
      </w:r>
      <w:r w:rsidR="00425AAA">
        <w:t xml:space="preserve">and </w:t>
      </w:r>
      <w:r w:rsidR="00425AAA" w:rsidRPr="00786A1C">
        <w:rPr>
          <w:b/>
          <w:bCs/>
        </w:rPr>
        <w:t>2 Timothy 2:24-26</w:t>
      </w:r>
      <w:r w:rsidR="00425AAA">
        <w:t xml:space="preserve"> then answer the following questions. </w:t>
      </w:r>
      <w:r w:rsidR="00D82BBD">
        <w:t xml:space="preserve">What attributes should you possess when you confront another believer who has sinned against you? How would you plan to manifest those attributes? </w:t>
      </w:r>
      <w:r w:rsidR="00F442F0">
        <w:t xml:space="preserve">Why is it important to avoid emotional outbursts? How can you control your emotions (see Galatians 5:16-22 and </w:t>
      </w:r>
      <w:r w:rsidR="008F00E1">
        <w:t xml:space="preserve">John 15:5)? </w:t>
      </w:r>
      <w:r w:rsidR="00E95270">
        <w:t xml:space="preserve">Have you ever employed Proverbs 15:1? If so, share with your Home Fellowship Group. </w:t>
      </w:r>
    </w:p>
    <w:p w14:paraId="28CA3DC9" w14:textId="06DB2ADC" w:rsidR="00776CD2" w:rsidRDefault="00776CD2" w:rsidP="00776CD2">
      <w:pPr>
        <w:pStyle w:val="ListParagraph"/>
        <w:ind w:left="-90"/>
      </w:pPr>
    </w:p>
    <w:p w14:paraId="2107EBFA" w14:textId="47F4962F" w:rsidR="00776CD2" w:rsidRDefault="00776CD2" w:rsidP="00776CD2">
      <w:pPr>
        <w:pStyle w:val="ListParagraph"/>
        <w:ind w:left="-90"/>
      </w:pPr>
    </w:p>
    <w:p w14:paraId="3A212CF6" w14:textId="25C6AD37" w:rsidR="00776CD2" w:rsidRDefault="00776CD2" w:rsidP="001C68A1"/>
    <w:p w14:paraId="51EFD445" w14:textId="78AF4B3B" w:rsidR="00776CD2" w:rsidRDefault="00776CD2" w:rsidP="00776CD2">
      <w:pPr>
        <w:pStyle w:val="ListParagraph"/>
        <w:ind w:left="-90"/>
      </w:pPr>
    </w:p>
    <w:p w14:paraId="77E61369" w14:textId="5083A272" w:rsidR="00776CD2" w:rsidRDefault="00776CD2" w:rsidP="00776CD2">
      <w:pPr>
        <w:pStyle w:val="ListParagraph"/>
        <w:ind w:left="-90"/>
      </w:pPr>
    </w:p>
    <w:p w14:paraId="64FBE0A1" w14:textId="77777777" w:rsidR="00776CD2" w:rsidRDefault="00776CD2" w:rsidP="00776CD2">
      <w:pPr>
        <w:pStyle w:val="ListParagraph"/>
        <w:ind w:left="-90"/>
      </w:pPr>
    </w:p>
    <w:p w14:paraId="6344DEFA" w14:textId="5F505842" w:rsidR="00776CD2" w:rsidRDefault="00597AA3" w:rsidP="00CB63ED">
      <w:pPr>
        <w:pStyle w:val="ListParagraph"/>
        <w:numPr>
          <w:ilvl w:val="0"/>
          <w:numId w:val="2"/>
        </w:numPr>
      </w:pPr>
      <w:r>
        <w:t xml:space="preserve">Read </w:t>
      </w:r>
      <w:r w:rsidR="006C5DF6" w:rsidRPr="006C5DF6">
        <w:rPr>
          <w:b/>
          <w:bCs/>
        </w:rPr>
        <w:t>1 Corinthians 5:1-13</w:t>
      </w:r>
      <w:r w:rsidR="006C5DF6">
        <w:t xml:space="preserve">; </w:t>
      </w:r>
      <w:r w:rsidR="006C5DF6" w:rsidRPr="006C5DF6">
        <w:rPr>
          <w:b/>
          <w:bCs/>
        </w:rPr>
        <w:t>Titus 3:10</w:t>
      </w:r>
      <w:r w:rsidR="006C5DF6">
        <w:t xml:space="preserve">; and </w:t>
      </w:r>
      <w:r w:rsidR="006C5DF6" w:rsidRPr="001C68A1">
        <w:rPr>
          <w:b/>
          <w:bCs/>
        </w:rPr>
        <w:t>Matthew 18:17</w:t>
      </w:r>
      <w:r w:rsidR="006C5DF6">
        <w:t xml:space="preserve"> then answer the following questions. Is there ever a time necessary to remove a person </w:t>
      </w:r>
      <w:r w:rsidR="001C68A1">
        <w:t>from the fellowship of believers? What is the point of removing such a person? What is the ultimate goal</w:t>
      </w:r>
      <w:r w:rsidR="00361B09">
        <w:t xml:space="preserve"> of all church discipline</w:t>
      </w:r>
      <w:r w:rsidR="001C68A1">
        <w:t xml:space="preserve"> (read 2 Corinthians 2:5-11)? </w:t>
      </w:r>
    </w:p>
    <w:sectPr w:rsidR="00776CD2" w:rsidSect="001C1686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75EC" w14:textId="77777777" w:rsidR="002C4AC6" w:rsidRDefault="002C4AC6" w:rsidP="00E54A7C">
      <w:r>
        <w:separator/>
      </w:r>
    </w:p>
  </w:endnote>
  <w:endnote w:type="continuationSeparator" w:id="0">
    <w:p w14:paraId="2528DDC1" w14:textId="77777777" w:rsidR="002C4AC6" w:rsidRDefault="002C4AC6" w:rsidP="00E5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1B9C" w14:textId="77777777" w:rsidR="002C4AC6" w:rsidRDefault="002C4AC6" w:rsidP="00E54A7C">
      <w:r>
        <w:separator/>
      </w:r>
    </w:p>
  </w:footnote>
  <w:footnote w:type="continuationSeparator" w:id="0">
    <w:p w14:paraId="1D97C08A" w14:textId="77777777" w:rsidR="002C4AC6" w:rsidRDefault="002C4AC6" w:rsidP="00E5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F527" w14:textId="51386BD1" w:rsidR="002130D7" w:rsidRDefault="002130D7" w:rsidP="007B7B5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0CBC2" w14:textId="737D3A4E" w:rsidR="001C1686" w:rsidRDefault="001C1686" w:rsidP="00D6187C">
    <w:pPr>
      <w:pStyle w:val="Header"/>
      <w:tabs>
        <w:tab w:val="left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D5783" wp14:editId="224969B5">
              <wp:simplePos x="0" y="0"/>
              <wp:positionH relativeFrom="column">
                <wp:posOffset>-436880</wp:posOffset>
              </wp:positionH>
              <wp:positionV relativeFrom="paragraph">
                <wp:posOffset>-91440</wp:posOffset>
              </wp:positionV>
              <wp:extent cx="2857500" cy="80010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22F38" w14:textId="77777777" w:rsidR="001C1686" w:rsidRDefault="001C1686" w:rsidP="001C1686">
                          <w:r w:rsidRPr="004422B1">
                            <w:rPr>
                              <w:b/>
                            </w:rPr>
                            <w:t>Text</w:t>
                          </w:r>
                          <w:r>
                            <w:t>: Matthew 18:15-20</w:t>
                          </w:r>
                        </w:p>
                        <w:p w14:paraId="1FDA753A" w14:textId="472E1268" w:rsidR="001C1686" w:rsidRDefault="001C1686" w:rsidP="001C1686">
                          <w:r w:rsidRPr="004422B1">
                            <w:rPr>
                              <w:b/>
                            </w:rPr>
                            <w:t>Topic</w:t>
                          </w:r>
                          <w:r>
                            <w:t>: Conflict resolution</w:t>
                          </w:r>
                          <w:r w:rsidR="00D6187C">
                            <w:t>/Hamartiology</w:t>
                          </w:r>
                          <w:r>
                            <w:t xml:space="preserve"> </w:t>
                          </w:r>
                        </w:p>
                        <w:p w14:paraId="1ACFEB8B" w14:textId="2EF7BB6B" w:rsidR="001C1686" w:rsidRDefault="001C1686" w:rsidP="001C1686">
                          <w:r w:rsidRPr="000B0048">
                            <w:rPr>
                              <w:b/>
                            </w:rPr>
                            <w:t>Date</w:t>
                          </w:r>
                          <w:r>
                            <w:t xml:space="preserve">: </w:t>
                          </w:r>
                          <w:r w:rsidR="00680542">
                            <w:t>May</w:t>
                          </w:r>
                          <w:r>
                            <w:t xml:space="preserve"> </w:t>
                          </w:r>
                          <w:r w:rsidR="00680542">
                            <w:t>16</w:t>
                          </w:r>
                          <w:r w:rsidRPr="00DD2175">
                            <w:rPr>
                              <w:vertAlign w:val="superscript"/>
                            </w:rPr>
                            <w:t>th</w:t>
                          </w:r>
                          <w:proofErr w:type="gramStart"/>
                          <w:r>
                            <w:t xml:space="preserve"> </w:t>
                          </w:r>
                          <w:r w:rsidR="00680542">
                            <w:t>2021</w:t>
                          </w:r>
                          <w:proofErr w:type="gramEnd"/>
                        </w:p>
                        <w:p w14:paraId="358BF330" w14:textId="77777777" w:rsidR="001C1686" w:rsidRDefault="001C1686" w:rsidP="001C1686">
                          <w:r>
                            <w:t>Pastor Derek Greenhalgh</w:t>
                          </w:r>
                        </w:p>
                        <w:p w14:paraId="54FD3B0C" w14:textId="77777777" w:rsidR="001C1686" w:rsidRDefault="001C1686" w:rsidP="001C16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D578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34.4pt;margin-top:-7.2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" filled="f" stroked="f">
              <v:textbox>
                <w:txbxContent>
                  <w:p w14:paraId="65022F38" w14:textId="77777777" w:rsidR="001C1686" w:rsidRDefault="001C1686" w:rsidP="001C1686">
                    <w:r w:rsidRPr="004422B1">
                      <w:rPr>
                        <w:b/>
                      </w:rPr>
                      <w:t>Text</w:t>
                    </w:r>
                    <w:r>
                      <w:t>: Matthew 18:15-20</w:t>
                    </w:r>
                  </w:p>
                  <w:p w14:paraId="1FDA753A" w14:textId="472E1268" w:rsidR="001C1686" w:rsidRDefault="001C1686" w:rsidP="001C1686">
                    <w:r w:rsidRPr="004422B1">
                      <w:rPr>
                        <w:b/>
                      </w:rPr>
                      <w:t>Topic</w:t>
                    </w:r>
                    <w:r>
                      <w:t>: Conflict resolution</w:t>
                    </w:r>
                    <w:r w:rsidR="00D6187C">
                      <w:t>/Hamartiology</w:t>
                    </w:r>
                    <w:r>
                      <w:t xml:space="preserve"> </w:t>
                    </w:r>
                  </w:p>
                  <w:p w14:paraId="1ACFEB8B" w14:textId="2EF7BB6B" w:rsidR="001C1686" w:rsidRDefault="001C1686" w:rsidP="001C1686">
                    <w:r w:rsidRPr="000B0048">
                      <w:rPr>
                        <w:b/>
                      </w:rPr>
                      <w:t>Date</w:t>
                    </w:r>
                    <w:r>
                      <w:t xml:space="preserve">: </w:t>
                    </w:r>
                    <w:r w:rsidR="00680542">
                      <w:t>May</w:t>
                    </w:r>
                    <w:r>
                      <w:t xml:space="preserve"> </w:t>
                    </w:r>
                    <w:r w:rsidR="00680542">
                      <w:t>16</w:t>
                    </w:r>
                    <w:r w:rsidRPr="00DD2175">
                      <w:rPr>
                        <w:vertAlign w:val="superscript"/>
                      </w:rPr>
                      <w:t>th</w:t>
                    </w:r>
                    <w:proofErr w:type="gramStart"/>
                    <w:r>
                      <w:t xml:space="preserve"> </w:t>
                    </w:r>
                    <w:r w:rsidR="00680542">
                      <w:t>2021</w:t>
                    </w:r>
                    <w:proofErr w:type="gramEnd"/>
                  </w:p>
                  <w:p w14:paraId="358BF330" w14:textId="77777777" w:rsidR="001C1686" w:rsidRDefault="001C1686" w:rsidP="001C1686">
                    <w:r>
                      <w:t>Pastor Derek Greenhalgh</w:t>
                    </w:r>
                  </w:p>
                  <w:p w14:paraId="54FD3B0C" w14:textId="77777777" w:rsidR="001C1686" w:rsidRDefault="001C1686" w:rsidP="001C1686"/>
                </w:txbxContent>
              </v:textbox>
              <w10:wrap type="square"/>
            </v:shape>
          </w:pict>
        </mc:Fallback>
      </mc:AlternateContent>
    </w:r>
    <w:r w:rsidR="00680542" w:rsidRPr="00680542">
      <w:rPr>
        <w:noProof/>
      </w:rPr>
      <w:t xml:space="preserve"> </w:t>
    </w:r>
    <w:r w:rsidR="006F45DA">
      <w:rPr>
        <w:noProof/>
      </w:rPr>
      <w:drawing>
        <wp:inline distT="0" distB="0" distL="0" distR="0" wp14:anchorId="2632C610" wp14:editId="04E513E1">
          <wp:extent cx="2299970" cy="431059"/>
          <wp:effectExtent l="0" t="0" r="0" b="1270"/>
          <wp:docPr id="16" name="Picture 16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0" cy="43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847BB"/>
    <w:multiLevelType w:val="hybridMultilevel"/>
    <w:tmpl w:val="4FDE6922"/>
    <w:lvl w:ilvl="0" w:tplc="7652B67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45D16"/>
    <w:multiLevelType w:val="hybridMultilevel"/>
    <w:tmpl w:val="340E8E26"/>
    <w:lvl w:ilvl="0" w:tplc="15D0405A">
      <w:start w:val="1"/>
      <w:numFmt w:val="decimal"/>
      <w:lvlText w:val="%1.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C"/>
    <w:rsid w:val="00001FF5"/>
    <w:rsid w:val="00004796"/>
    <w:rsid w:val="00010A48"/>
    <w:rsid w:val="00010BDD"/>
    <w:rsid w:val="00014AC0"/>
    <w:rsid w:val="00021465"/>
    <w:rsid w:val="00021501"/>
    <w:rsid w:val="00022717"/>
    <w:rsid w:val="00023A8F"/>
    <w:rsid w:val="00031EEC"/>
    <w:rsid w:val="00041631"/>
    <w:rsid w:val="00047D9F"/>
    <w:rsid w:val="00052A83"/>
    <w:rsid w:val="00052EFF"/>
    <w:rsid w:val="0005392F"/>
    <w:rsid w:val="00057473"/>
    <w:rsid w:val="00067019"/>
    <w:rsid w:val="000671A3"/>
    <w:rsid w:val="0006773B"/>
    <w:rsid w:val="00070906"/>
    <w:rsid w:val="00083045"/>
    <w:rsid w:val="000834B9"/>
    <w:rsid w:val="00084A2C"/>
    <w:rsid w:val="00085BFF"/>
    <w:rsid w:val="00091698"/>
    <w:rsid w:val="0009292F"/>
    <w:rsid w:val="00093875"/>
    <w:rsid w:val="0009455B"/>
    <w:rsid w:val="00096857"/>
    <w:rsid w:val="00096907"/>
    <w:rsid w:val="000B0B4D"/>
    <w:rsid w:val="000B69D6"/>
    <w:rsid w:val="000B6DEA"/>
    <w:rsid w:val="000C1B74"/>
    <w:rsid w:val="000C26ED"/>
    <w:rsid w:val="000D1AD5"/>
    <w:rsid w:val="000D3E83"/>
    <w:rsid w:val="000D58AC"/>
    <w:rsid w:val="000D5D11"/>
    <w:rsid w:val="000E2923"/>
    <w:rsid w:val="000E415D"/>
    <w:rsid w:val="000E4CC5"/>
    <w:rsid w:val="000E5261"/>
    <w:rsid w:val="000E786A"/>
    <w:rsid w:val="001014D8"/>
    <w:rsid w:val="00102D48"/>
    <w:rsid w:val="00104CB3"/>
    <w:rsid w:val="0011277B"/>
    <w:rsid w:val="00112E23"/>
    <w:rsid w:val="0011739E"/>
    <w:rsid w:val="00121888"/>
    <w:rsid w:val="0012428D"/>
    <w:rsid w:val="00143CBB"/>
    <w:rsid w:val="00146A2B"/>
    <w:rsid w:val="00147778"/>
    <w:rsid w:val="0015735C"/>
    <w:rsid w:val="00165D24"/>
    <w:rsid w:val="001715F7"/>
    <w:rsid w:val="0017407D"/>
    <w:rsid w:val="00175407"/>
    <w:rsid w:val="00175818"/>
    <w:rsid w:val="00193835"/>
    <w:rsid w:val="00194953"/>
    <w:rsid w:val="001A2563"/>
    <w:rsid w:val="001B57AB"/>
    <w:rsid w:val="001B7941"/>
    <w:rsid w:val="001C114D"/>
    <w:rsid w:val="001C1686"/>
    <w:rsid w:val="001C68A1"/>
    <w:rsid w:val="001D186B"/>
    <w:rsid w:val="001D508F"/>
    <w:rsid w:val="001D55DE"/>
    <w:rsid w:val="001D7A5D"/>
    <w:rsid w:val="001E09AE"/>
    <w:rsid w:val="001E228A"/>
    <w:rsid w:val="001E2C46"/>
    <w:rsid w:val="001E413F"/>
    <w:rsid w:val="001E6191"/>
    <w:rsid w:val="001F6A8E"/>
    <w:rsid w:val="002031B6"/>
    <w:rsid w:val="00204CEF"/>
    <w:rsid w:val="00205814"/>
    <w:rsid w:val="0020784C"/>
    <w:rsid w:val="00210A6A"/>
    <w:rsid w:val="002130D7"/>
    <w:rsid w:val="00213CCF"/>
    <w:rsid w:val="00215F07"/>
    <w:rsid w:val="002305A8"/>
    <w:rsid w:val="00232426"/>
    <w:rsid w:val="00235FE1"/>
    <w:rsid w:val="002364B0"/>
    <w:rsid w:val="00236848"/>
    <w:rsid w:val="00242F5F"/>
    <w:rsid w:val="0024359A"/>
    <w:rsid w:val="00245678"/>
    <w:rsid w:val="002551B8"/>
    <w:rsid w:val="00275AAC"/>
    <w:rsid w:val="00275C84"/>
    <w:rsid w:val="002861D6"/>
    <w:rsid w:val="00290FFB"/>
    <w:rsid w:val="00293D81"/>
    <w:rsid w:val="00295294"/>
    <w:rsid w:val="002956E2"/>
    <w:rsid w:val="002A19BD"/>
    <w:rsid w:val="002A6A0F"/>
    <w:rsid w:val="002A7AC4"/>
    <w:rsid w:val="002B5D83"/>
    <w:rsid w:val="002C42B9"/>
    <w:rsid w:val="002C4AC6"/>
    <w:rsid w:val="002C557A"/>
    <w:rsid w:val="002C6E35"/>
    <w:rsid w:val="002D4E65"/>
    <w:rsid w:val="002E07B7"/>
    <w:rsid w:val="002E6852"/>
    <w:rsid w:val="002E7404"/>
    <w:rsid w:val="002F39FE"/>
    <w:rsid w:val="00304EE9"/>
    <w:rsid w:val="00306CAC"/>
    <w:rsid w:val="00316714"/>
    <w:rsid w:val="003273E7"/>
    <w:rsid w:val="00330748"/>
    <w:rsid w:val="00331655"/>
    <w:rsid w:val="00333E11"/>
    <w:rsid w:val="003404B9"/>
    <w:rsid w:val="0034112A"/>
    <w:rsid w:val="003415DF"/>
    <w:rsid w:val="0035335C"/>
    <w:rsid w:val="00356A29"/>
    <w:rsid w:val="00361B09"/>
    <w:rsid w:val="00364C2D"/>
    <w:rsid w:val="00367672"/>
    <w:rsid w:val="003771EC"/>
    <w:rsid w:val="00383E4D"/>
    <w:rsid w:val="00383EA2"/>
    <w:rsid w:val="003860E4"/>
    <w:rsid w:val="003921DA"/>
    <w:rsid w:val="003926BE"/>
    <w:rsid w:val="00393BD3"/>
    <w:rsid w:val="003964E9"/>
    <w:rsid w:val="003971D2"/>
    <w:rsid w:val="003A0D6D"/>
    <w:rsid w:val="003A1E4E"/>
    <w:rsid w:val="003A41BB"/>
    <w:rsid w:val="003B099B"/>
    <w:rsid w:val="003B45E5"/>
    <w:rsid w:val="003B4BB2"/>
    <w:rsid w:val="003B4F17"/>
    <w:rsid w:val="003C0823"/>
    <w:rsid w:val="003C0B6E"/>
    <w:rsid w:val="003C1620"/>
    <w:rsid w:val="003C32C6"/>
    <w:rsid w:val="003C43B5"/>
    <w:rsid w:val="003D15A2"/>
    <w:rsid w:val="003D2AD1"/>
    <w:rsid w:val="003D3481"/>
    <w:rsid w:val="003D3676"/>
    <w:rsid w:val="003D7FF9"/>
    <w:rsid w:val="003E0C8F"/>
    <w:rsid w:val="003E2995"/>
    <w:rsid w:val="003E4578"/>
    <w:rsid w:val="003F58D6"/>
    <w:rsid w:val="00407925"/>
    <w:rsid w:val="00415853"/>
    <w:rsid w:val="0042086F"/>
    <w:rsid w:val="00425AAA"/>
    <w:rsid w:val="00427831"/>
    <w:rsid w:val="004302EF"/>
    <w:rsid w:val="004311BB"/>
    <w:rsid w:val="00432DED"/>
    <w:rsid w:val="004417D6"/>
    <w:rsid w:val="00442509"/>
    <w:rsid w:val="004433D6"/>
    <w:rsid w:val="00444325"/>
    <w:rsid w:val="00453CDC"/>
    <w:rsid w:val="00456AD7"/>
    <w:rsid w:val="00457D30"/>
    <w:rsid w:val="00461908"/>
    <w:rsid w:val="004625B6"/>
    <w:rsid w:val="00464F93"/>
    <w:rsid w:val="004711CA"/>
    <w:rsid w:val="004778AF"/>
    <w:rsid w:val="00483FD7"/>
    <w:rsid w:val="0048470C"/>
    <w:rsid w:val="00494E10"/>
    <w:rsid w:val="004A4B53"/>
    <w:rsid w:val="004A5CE9"/>
    <w:rsid w:val="004A7A59"/>
    <w:rsid w:val="004B353E"/>
    <w:rsid w:val="004B6542"/>
    <w:rsid w:val="004B7F20"/>
    <w:rsid w:val="004D0A94"/>
    <w:rsid w:val="004D59AB"/>
    <w:rsid w:val="004D7B7E"/>
    <w:rsid w:val="004E2CBE"/>
    <w:rsid w:val="004E2F39"/>
    <w:rsid w:val="004E7BC4"/>
    <w:rsid w:val="004F4E20"/>
    <w:rsid w:val="00500A66"/>
    <w:rsid w:val="00502AED"/>
    <w:rsid w:val="00502D4A"/>
    <w:rsid w:val="00505745"/>
    <w:rsid w:val="00506A87"/>
    <w:rsid w:val="0050740C"/>
    <w:rsid w:val="005243AC"/>
    <w:rsid w:val="0052579C"/>
    <w:rsid w:val="00531003"/>
    <w:rsid w:val="005336BB"/>
    <w:rsid w:val="00533E14"/>
    <w:rsid w:val="00537DDA"/>
    <w:rsid w:val="00544E04"/>
    <w:rsid w:val="00544F39"/>
    <w:rsid w:val="005460FE"/>
    <w:rsid w:val="0055005A"/>
    <w:rsid w:val="00553298"/>
    <w:rsid w:val="005542BF"/>
    <w:rsid w:val="0055468B"/>
    <w:rsid w:val="005552E9"/>
    <w:rsid w:val="00557ECB"/>
    <w:rsid w:val="0056148E"/>
    <w:rsid w:val="005634E6"/>
    <w:rsid w:val="00564DA7"/>
    <w:rsid w:val="005705DE"/>
    <w:rsid w:val="005720C8"/>
    <w:rsid w:val="0057227F"/>
    <w:rsid w:val="005729D2"/>
    <w:rsid w:val="00574A17"/>
    <w:rsid w:val="00577BE8"/>
    <w:rsid w:val="00577F63"/>
    <w:rsid w:val="00584FA7"/>
    <w:rsid w:val="005869A0"/>
    <w:rsid w:val="0059343C"/>
    <w:rsid w:val="00595310"/>
    <w:rsid w:val="00597AA3"/>
    <w:rsid w:val="005A03CC"/>
    <w:rsid w:val="005A5851"/>
    <w:rsid w:val="005A58C6"/>
    <w:rsid w:val="005A6845"/>
    <w:rsid w:val="005B6B27"/>
    <w:rsid w:val="005C1779"/>
    <w:rsid w:val="005C5C3F"/>
    <w:rsid w:val="005D001A"/>
    <w:rsid w:val="005D06FA"/>
    <w:rsid w:val="005D3FB7"/>
    <w:rsid w:val="005E3896"/>
    <w:rsid w:val="005E518B"/>
    <w:rsid w:val="005E606E"/>
    <w:rsid w:val="005F04C1"/>
    <w:rsid w:val="005F4998"/>
    <w:rsid w:val="005F510C"/>
    <w:rsid w:val="005F5A62"/>
    <w:rsid w:val="00604E23"/>
    <w:rsid w:val="0060554A"/>
    <w:rsid w:val="00607DCF"/>
    <w:rsid w:val="006137EB"/>
    <w:rsid w:val="00614436"/>
    <w:rsid w:val="00617AF4"/>
    <w:rsid w:val="00620407"/>
    <w:rsid w:val="00620673"/>
    <w:rsid w:val="0063292C"/>
    <w:rsid w:val="0063638E"/>
    <w:rsid w:val="006364CA"/>
    <w:rsid w:val="00637A3A"/>
    <w:rsid w:val="00637AA5"/>
    <w:rsid w:val="0064055F"/>
    <w:rsid w:val="00654270"/>
    <w:rsid w:val="00657084"/>
    <w:rsid w:val="00657D6B"/>
    <w:rsid w:val="00662F9D"/>
    <w:rsid w:val="006749AA"/>
    <w:rsid w:val="00680542"/>
    <w:rsid w:val="006806DC"/>
    <w:rsid w:val="0068523D"/>
    <w:rsid w:val="006902D9"/>
    <w:rsid w:val="00693852"/>
    <w:rsid w:val="00693B19"/>
    <w:rsid w:val="00694437"/>
    <w:rsid w:val="0069467C"/>
    <w:rsid w:val="00696C9E"/>
    <w:rsid w:val="006A25A8"/>
    <w:rsid w:val="006B0AF1"/>
    <w:rsid w:val="006B4155"/>
    <w:rsid w:val="006B6261"/>
    <w:rsid w:val="006B7990"/>
    <w:rsid w:val="006C2BC2"/>
    <w:rsid w:val="006C3B8F"/>
    <w:rsid w:val="006C4382"/>
    <w:rsid w:val="006C5DF6"/>
    <w:rsid w:val="006C6690"/>
    <w:rsid w:val="006C6954"/>
    <w:rsid w:val="006D014F"/>
    <w:rsid w:val="006D1F8B"/>
    <w:rsid w:val="006D59BD"/>
    <w:rsid w:val="006E1376"/>
    <w:rsid w:val="006F45DA"/>
    <w:rsid w:val="006F64DD"/>
    <w:rsid w:val="006F7A38"/>
    <w:rsid w:val="00720529"/>
    <w:rsid w:val="00730760"/>
    <w:rsid w:val="00733ABD"/>
    <w:rsid w:val="00734273"/>
    <w:rsid w:val="0074174E"/>
    <w:rsid w:val="00742510"/>
    <w:rsid w:val="00742AB9"/>
    <w:rsid w:val="00744F92"/>
    <w:rsid w:val="00746B8B"/>
    <w:rsid w:val="00755C67"/>
    <w:rsid w:val="00762BB3"/>
    <w:rsid w:val="00766873"/>
    <w:rsid w:val="00766945"/>
    <w:rsid w:val="00776CD2"/>
    <w:rsid w:val="00780A7D"/>
    <w:rsid w:val="007834DD"/>
    <w:rsid w:val="00786A1C"/>
    <w:rsid w:val="00787B3A"/>
    <w:rsid w:val="00796C95"/>
    <w:rsid w:val="007A514C"/>
    <w:rsid w:val="007A5BD9"/>
    <w:rsid w:val="007A5F35"/>
    <w:rsid w:val="007B205C"/>
    <w:rsid w:val="007B6A5E"/>
    <w:rsid w:val="007B7B51"/>
    <w:rsid w:val="007D039F"/>
    <w:rsid w:val="007D16D4"/>
    <w:rsid w:val="007D6546"/>
    <w:rsid w:val="007D658B"/>
    <w:rsid w:val="007D7D83"/>
    <w:rsid w:val="007E295F"/>
    <w:rsid w:val="007E684C"/>
    <w:rsid w:val="007F3718"/>
    <w:rsid w:val="007F3878"/>
    <w:rsid w:val="00807921"/>
    <w:rsid w:val="008120FC"/>
    <w:rsid w:val="00812162"/>
    <w:rsid w:val="00817694"/>
    <w:rsid w:val="00840769"/>
    <w:rsid w:val="008414FC"/>
    <w:rsid w:val="008477DF"/>
    <w:rsid w:val="008515CC"/>
    <w:rsid w:val="008547F9"/>
    <w:rsid w:val="00861B43"/>
    <w:rsid w:val="00871B6D"/>
    <w:rsid w:val="0088386D"/>
    <w:rsid w:val="00883F86"/>
    <w:rsid w:val="0088612D"/>
    <w:rsid w:val="008863F0"/>
    <w:rsid w:val="00894B58"/>
    <w:rsid w:val="00897F3F"/>
    <w:rsid w:val="008A7196"/>
    <w:rsid w:val="008B1DCB"/>
    <w:rsid w:val="008B79B8"/>
    <w:rsid w:val="008C0D25"/>
    <w:rsid w:val="008C3003"/>
    <w:rsid w:val="008C3DD3"/>
    <w:rsid w:val="008C4093"/>
    <w:rsid w:val="008C52E9"/>
    <w:rsid w:val="008D0880"/>
    <w:rsid w:val="008D52BD"/>
    <w:rsid w:val="008E3A87"/>
    <w:rsid w:val="008E4717"/>
    <w:rsid w:val="008E71D1"/>
    <w:rsid w:val="008F00E1"/>
    <w:rsid w:val="008F449B"/>
    <w:rsid w:val="008F6158"/>
    <w:rsid w:val="008F6523"/>
    <w:rsid w:val="00901FA1"/>
    <w:rsid w:val="00902986"/>
    <w:rsid w:val="00905464"/>
    <w:rsid w:val="0090753E"/>
    <w:rsid w:val="009123D6"/>
    <w:rsid w:val="0093534A"/>
    <w:rsid w:val="009364A2"/>
    <w:rsid w:val="00941EDA"/>
    <w:rsid w:val="00942686"/>
    <w:rsid w:val="009434D3"/>
    <w:rsid w:val="00953386"/>
    <w:rsid w:val="00953C8F"/>
    <w:rsid w:val="00956498"/>
    <w:rsid w:val="00961959"/>
    <w:rsid w:val="00967CD8"/>
    <w:rsid w:val="00975F07"/>
    <w:rsid w:val="0097631C"/>
    <w:rsid w:val="009819B1"/>
    <w:rsid w:val="009823F3"/>
    <w:rsid w:val="0099014E"/>
    <w:rsid w:val="0099268C"/>
    <w:rsid w:val="00997987"/>
    <w:rsid w:val="009B3676"/>
    <w:rsid w:val="009B3B4C"/>
    <w:rsid w:val="009B4360"/>
    <w:rsid w:val="009B437D"/>
    <w:rsid w:val="009B7888"/>
    <w:rsid w:val="009C264E"/>
    <w:rsid w:val="009C5644"/>
    <w:rsid w:val="009D1CF7"/>
    <w:rsid w:val="009D452B"/>
    <w:rsid w:val="009D562C"/>
    <w:rsid w:val="009E1E04"/>
    <w:rsid w:val="009E3DDF"/>
    <w:rsid w:val="009E5A72"/>
    <w:rsid w:val="009E656F"/>
    <w:rsid w:val="009F12F5"/>
    <w:rsid w:val="009F1AC3"/>
    <w:rsid w:val="009F3B53"/>
    <w:rsid w:val="009F41F6"/>
    <w:rsid w:val="009F598D"/>
    <w:rsid w:val="00A00391"/>
    <w:rsid w:val="00A0266E"/>
    <w:rsid w:val="00A03645"/>
    <w:rsid w:val="00A03F9D"/>
    <w:rsid w:val="00A06791"/>
    <w:rsid w:val="00A0711C"/>
    <w:rsid w:val="00A13248"/>
    <w:rsid w:val="00A17750"/>
    <w:rsid w:val="00A20FD8"/>
    <w:rsid w:val="00A23D45"/>
    <w:rsid w:val="00A2600E"/>
    <w:rsid w:val="00A35C66"/>
    <w:rsid w:val="00A401D5"/>
    <w:rsid w:val="00A44373"/>
    <w:rsid w:val="00A45DA8"/>
    <w:rsid w:val="00A46577"/>
    <w:rsid w:val="00A511EF"/>
    <w:rsid w:val="00A575B0"/>
    <w:rsid w:val="00A657CD"/>
    <w:rsid w:val="00A7160C"/>
    <w:rsid w:val="00A721F1"/>
    <w:rsid w:val="00A7601F"/>
    <w:rsid w:val="00A77EBD"/>
    <w:rsid w:val="00A80240"/>
    <w:rsid w:val="00A8284C"/>
    <w:rsid w:val="00A83BA4"/>
    <w:rsid w:val="00A84F4A"/>
    <w:rsid w:val="00A86029"/>
    <w:rsid w:val="00A94A47"/>
    <w:rsid w:val="00AA4E07"/>
    <w:rsid w:val="00AA6C14"/>
    <w:rsid w:val="00AC12D8"/>
    <w:rsid w:val="00AC5930"/>
    <w:rsid w:val="00AD2608"/>
    <w:rsid w:val="00AD3B3B"/>
    <w:rsid w:val="00AD6453"/>
    <w:rsid w:val="00AD7B3D"/>
    <w:rsid w:val="00AE1A37"/>
    <w:rsid w:val="00AE2A8E"/>
    <w:rsid w:val="00AF04BF"/>
    <w:rsid w:val="00B00B1E"/>
    <w:rsid w:val="00B022D5"/>
    <w:rsid w:val="00B11058"/>
    <w:rsid w:val="00B11E6A"/>
    <w:rsid w:val="00B132B3"/>
    <w:rsid w:val="00B136BC"/>
    <w:rsid w:val="00B14425"/>
    <w:rsid w:val="00B203CF"/>
    <w:rsid w:val="00B226AA"/>
    <w:rsid w:val="00B268FF"/>
    <w:rsid w:val="00B30EA6"/>
    <w:rsid w:val="00B33452"/>
    <w:rsid w:val="00B34FDE"/>
    <w:rsid w:val="00B47769"/>
    <w:rsid w:val="00B50CC4"/>
    <w:rsid w:val="00B50EF3"/>
    <w:rsid w:val="00B57753"/>
    <w:rsid w:val="00B61816"/>
    <w:rsid w:val="00B63A4E"/>
    <w:rsid w:val="00B75ABA"/>
    <w:rsid w:val="00B818B2"/>
    <w:rsid w:val="00B87F45"/>
    <w:rsid w:val="00B90CBC"/>
    <w:rsid w:val="00B925F2"/>
    <w:rsid w:val="00BA3074"/>
    <w:rsid w:val="00BA5416"/>
    <w:rsid w:val="00BB42F9"/>
    <w:rsid w:val="00BD0200"/>
    <w:rsid w:val="00BD2E75"/>
    <w:rsid w:val="00BD71A7"/>
    <w:rsid w:val="00BD7FB6"/>
    <w:rsid w:val="00BD7FC8"/>
    <w:rsid w:val="00BE5270"/>
    <w:rsid w:val="00BE58AE"/>
    <w:rsid w:val="00BE668F"/>
    <w:rsid w:val="00BF1993"/>
    <w:rsid w:val="00BF2786"/>
    <w:rsid w:val="00BF5D22"/>
    <w:rsid w:val="00C02D2A"/>
    <w:rsid w:val="00C061C5"/>
    <w:rsid w:val="00C228A5"/>
    <w:rsid w:val="00C23969"/>
    <w:rsid w:val="00C26544"/>
    <w:rsid w:val="00C26F3D"/>
    <w:rsid w:val="00C27142"/>
    <w:rsid w:val="00C3347E"/>
    <w:rsid w:val="00C401FB"/>
    <w:rsid w:val="00C442E5"/>
    <w:rsid w:val="00C47392"/>
    <w:rsid w:val="00C51081"/>
    <w:rsid w:val="00C544A9"/>
    <w:rsid w:val="00C640BD"/>
    <w:rsid w:val="00C65D6B"/>
    <w:rsid w:val="00C66B38"/>
    <w:rsid w:val="00C75F4E"/>
    <w:rsid w:val="00C86214"/>
    <w:rsid w:val="00C95073"/>
    <w:rsid w:val="00CA2B48"/>
    <w:rsid w:val="00CA690A"/>
    <w:rsid w:val="00CB63ED"/>
    <w:rsid w:val="00CB79A8"/>
    <w:rsid w:val="00CD1F43"/>
    <w:rsid w:val="00CD3FD6"/>
    <w:rsid w:val="00CD79EE"/>
    <w:rsid w:val="00CE7B60"/>
    <w:rsid w:val="00CF0E58"/>
    <w:rsid w:val="00CF45DD"/>
    <w:rsid w:val="00CF494D"/>
    <w:rsid w:val="00D01691"/>
    <w:rsid w:val="00D05B5A"/>
    <w:rsid w:val="00D06FD4"/>
    <w:rsid w:val="00D14BB8"/>
    <w:rsid w:val="00D3287C"/>
    <w:rsid w:val="00D32E7D"/>
    <w:rsid w:val="00D36149"/>
    <w:rsid w:val="00D41401"/>
    <w:rsid w:val="00D500BF"/>
    <w:rsid w:val="00D558F8"/>
    <w:rsid w:val="00D6187C"/>
    <w:rsid w:val="00D61AAF"/>
    <w:rsid w:val="00D64AC5"/>
    <w:rsid w:val="00D66317"/>
    <w:rsid w:val="00D669DD"/>
    <w:rsid w:val="00D71FF0"/>
    <w:rsid w:val="00D72DA6"/>
    <w:rsid w:val="00D766DC"/>
    <w:rsid w:val="00D77435"/>
    <w:rsid w:val="00D77EE1"/>
    <w:rsid w:val="00D82BBD"/>
    <w:rsid w:val="00D85335"/>
    <w:rsid w:val="00D8626C"/>
    <w:rsid w:val="00D903EB"/>
    <w:rsid w:val="00D91D1B"/>
    <w:rsid w:val="00D93027"/>
    <w:rsid w:val="00D940E8"/>
    <w:rsid w:val="00D958E9"/>
    <w:rsid w:val="00DB3D2E"/>
    <w:rsid w:val="00DD2175"/>
    <w:rsid w:val="00DD25EE"/>
    <w:rsid w:val="00DD4890"/>
    <w:rsid w:val="00DE2286"/>
    <w:rsid w:val="00DE66E3"/>
    <w:rsid w:val="00DE6B7D"/>
    <w:rsid w:val="00DE740E"/>
    <w:rsid w:val="00DE7C84"/>
    <w:rsid w:val="00DF26DB"/>
    <w:rsid w:val="00DF4D08"/>
    <w:rsid w:val="00DF69D0"/>
    <w:rsid w:val="00DF703A"/>
    <w:rsid w:val="00DF7772"/>
    <w:rsid w:val="00E0427C"/>
    <w:rsid w:val="00E045A6"/>
    <w:rsid w:val="00E05464"/>
    <w:rsid w:val="00E1080B"/>
    <w:rsid w:val="00E13782"/>
    <w:rsid w:val="00E143A6"/>
    <w:rsid w:val="00E1524E"/>
    <w:rsid w:val="00E15346"/>
    <w:rsid w:val="00E163F7"/>
    <w:rsid w:val="00E1679F"/>
    <w:rsid w:val="00E2421F"/>
    <w:rsid w:val="00E26C3E"/>
    <w:rsid w:val="00E300B0"/>
    <w:rsid w:val="00E36891"/>
    <w:rsid w:val="00E37535"/>
    <w:rsid w:val="00E429A7"/>
    <w:rsid w:val="00E450CC"/>
    <w:rsid w:val="00E54A7C"/>
    <w:rsid w:val="00E62987"/>
    <w:rsid w:val="00E6432F"/>
    <w:rsid w:val="00E64A31"/>
    <w:rsid w:val="00E66996"/>
    <w:rsid w:val="00E70D54"/>
    <w:rsid w:val="00E7211F"/>
    <w:rsid w:val="00E7519C"/>
    <w:rsid w:val="00E76FD4"/>
    <w:rsid w:val="00E86F4F"/>
    <w:rsid w:val="00E87359"/>
    <w:rsid w:val="00E87F35"/>
    <w:rsid w:val="00E917D5"/>
    <w:rsid w:val="00E95270"/>
    <w:rsid w:val="00EA3C74"/>
    <w:rsid w:val="00EA7E87"/>
    <w:rsid w:val="00EB2A1F"/>
    <w:rsid w:val="00EB6237"/>
    <w:rsid w:val="00EC6BAE"/>
    <w:rsid w:val="00EE2130"/>
    <w:rsid w:val="00EE7C7A"/>
    <w:rsid w:val="00EF0B98"/>
    <w:rsid w:val="00EF1629"/>
    <w:rsid w:val="00F009F7"/>
    <w:rsid w:val="00F02F36"/>
    <w:rsid w:val="00F04323"/>
    <w:rsid w:val="00F24ABF"/>
    <w:rsid w:val="00F26529"/>
    <w:rsid w:val="00F350B8"/>
    <w:rsid w:val="00F37DD5"/>
    <w:rsid w:val="00F4084D"/>
    <w:rsid w:val="00F42A4E"/>
    <w:rsid w:val="00F42F14"/>
    <w:rsid w:val="00F442F0"/>
    <w:rsid w:val="00F50EF6"/>
    <w:rsid w:val="00F627BC"/>
    <w:rsid w:val="00F77B0A"/>
    <w:rsid w:val="00F939D6"/>
    <w:rsid w:val="00FA2721"/>
    <w:rsid w:val="00FA2A02"/>
    <w:rsid w:val="00FA318D"/>
    <w:rsid w:val="00FA33DE"/>
    <w:rsid w:val="00FA38B2"/>
    <w:rsid w:val="00FA40AF"/>
    <w:rsid w:val="00FB0E37"/>
    <w:rsid w:val="00FB699C"/>
    <w:rsid w:val="00FB74E4"/>
    <w:rsid w:val="00FC05A3"/>
    <w:rsid w:val="00FD0253"/>
    <w:rsid w:val="00FD02A1"/>
    <w:rsid w:val="00FE597E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DA26C5"/>
  <w14:defaultImageDpi w14:val="300"/>
  <w15:docId w15:val="{9F605EE5-196D-B444-B5B2-E9DAED56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CA"/>
    <w:rPr>
      <w:rFonts w:ascii="Lucida Grande" w:hAnsi="Lucida Grande" w:cs="Lucida Grande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3347E"/>
  </w:style>
  <w:style w:type="character" w:customStyle="1" w:styleId="FootnoteTextChar">
    <w:name w:val="Footnote Text Char"/>
    <w:basedOn w:val="DefaultParagraphFont"/>
    <w:link w:val="FootnoteText"/>
    <w:uiPriority w:val="99"/>
    <w:rsid w:val="00C3347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334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4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B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7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B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Creekside BIble Chapel.org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Greenhalgh</dc:creator>
  <cp:keywords/>
  <dc:description/>
  <cp:lastModifiedBy>S Greenhalgh</cp:lastModifiedBy>
  <cp:revision>61</cp:revision>
  <cp:lastPrinted>2021-05-15T22:47:00Z</cp:lastPrinted>
  <dcterms:created xsi:type="dcterms:W3CDTF">2021-05-15T20:49:00Z</dcterms:created>
  <dcterms:modified xsi:type="dcterms:W3CDTF">2021-05-15T22:57:00Z</dcterms:modified>
</cp:coreProperties>
</file>